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EC" w:rsidRDefault="00A546EC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лауреатов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1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 w:rsidRPr="006E226A">
        <w:rPr>
          <w:rFonts w:ascii="Times New Roman" w:hAnsi="Times New Roman" w:cs="Times New Roman"/>
          <w:b/>
          <w:sz w:val="28"/>
          <w:szCs w:val="28"/>
        </w:rPr>
        <w:t xml:space="preserve">юношеских </w:t>
      </w:r>
    </w:p>
    <w:p w:rsidR="00A546EC" w:rsidRDefault="00A546EC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6A">
        <w:rPr>
          <w:rFonts w:ascii="Times New Roman" w:hAnsi="Times New Roman" w:cs="Times New Roman"/>
          <w:b/>
          <w:sz w:val="28"/>
          <w:szCs w:val="28"/>
        </w:rPr>
        <w:t xml:space="preserve">учебно-исследовательских работ «ЮНЫЙ АРХИВИСТ» </w:t>
      </w:r>
    </w:p>
    <w:p w:rsidR="00A546EC" w:rsidRDefault="00A546EC" w:rsidP="00A546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26A">
        <w:rPr>
          <w:rFonts w:ascii="Times New Roman" w:hAnsi="Times New Roman"/>
          <w:b/>
          <w:sz w:val="28"/>
          <w:szCs w:val="28"/>
        </w:rPr>
        <w:t>в Ямало-Ненецком автономном округе</w:t>
      </w:r>
    </w:p>
    <w:p w:rsidR="00A546EC" w:rsidRDefault="00A546EC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EC" w:rsidRPr="006E226A" w:rsidRDefault="00A546EC" w:rsidP="00A54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EC" w:rsidRDefault="00A546EC" w:rsidP="00A546EC">
      <w:pPr>
        <w:spacing w:after="0" w:line="240" w:lineRule="auto"/>
        <w:jc w:val="center"/>
        <w:rPr>
          <w:rStyle w:val="a6"/>
          <w:rFonts w:eastAsia="Calibri"/>
          <w:sz w:val="28"/>
          <w:szCs w:val="28"/>
        </w:rPr>
      </w:pPr>
      <w:r w:rsidRPr="00A308B0">
        <w:rPr>
          <w:rStyle w:val="a6"/>
          <w:rFonts w:eastAsia="Calibri"/>
          <w:sz w:val="28"/>
          <w:szCs w:val="28"/>
        </w:rPr>
        <w:t xml:space="preserve">История становления и развития </w:t>
      </w:r>
      <w:proofErr w:type="spellStart"/>
      <w:r w:rsidRPr="00A308B0">
        <w:rPr>
          <w:rStyle w:val="a6"/>
          <w:rFonts w:eastAsia="Calibri"/>
          <w:sz w:val="28"/>
          <w:szCs w:val="28"/>
        </w:rPr>
        <w:t>Салехардского</w:t>
      </w:r>
      <w:proofErr w:type="spellEnd"/>
      <w:r w:rsidRPr="00A308B0">
        <w:rPr>
          <w:rStyle w:val="a6"/>
          <w:rFonts w:eastAsia="Calibri"/>
          <w:sz w:val="28"/>
          <w:szCs w:val="28"/>
        </w:rPr>
        <w:t xml:space="preserve"> рыбоконсервного </w:t>
      </w:r>
    </w:p>
    <w:p w:rsidR="00A546EC" w:rsidRPr="00A308B0" w:rsidRDefault="00A546EC" w:rsidP="00A54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к</w:t>
      </w:r>
      <w:r w:rsidRPr="00A308B0">
        <w:rPr>
          <w:rStyle w:val="a6"/>
          <w:rFonts w:eastAsia="Calibri"/>
          <w:sz w:val="28"/>
          <w:szCs w:val="28"/>
        </w:rPr>
        <w:t>омбината</w:t>
      </w:r>
      <w:r>
        <w:rPr>
          <w:rStyle w:val="a6"/>
          <w:rFonts w:eastAsia="Calibri"/>
          <w:sz w:val="28"/>
          <w:szCs w:val="28"/>
        </w:rPr>
        <w:t xml:space="preserve"> </w:t>
      </w:r>
      <w:r w:rsidRPr="00A308B0">
        <w:rPr>
          <w:rFonts w:ascii="Times New Roman" w:hAnsi="Times New Roman" w:cs="Times New Roman"/>
          <w:b/>
          <w:sz w:val="28"/>
          <w:szCs w:val="28"/>
        </w:rPr>
        <w:t xml:space="preserve"> в 30-е годы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A308B0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546EC" w:rsidRPr="00EC2A75" w:rsidRDefault="00A546EC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EC" w:rsidRPr="00A546EC" w:rsidRDefault="00A546EC" w:rsidP="00A546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46EC">
        <w:rPr>
          <w:rFonts w:ascii="Times New Roman" w:hAnsi="Times New Roman" w:cs="Times New Roman"/>
          <w:i/>
          <w:sz w:val="28"/>
          <w:szCs w:val="28"/>
        </w:rPr>
        <w:t xml:space="preserve">Вороненко Богдан </w:t>
      </w:r>
    </w:p>
    <w:p w:rsidR="00A308B0" w:rsidRDefault="00A308B0" w:rsidP="00A3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38" w:rsidRPr="00A546EC" w:rsidRDefault="00FC0238" w:rsidP="00A54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hAnsi="Times New Roman" w:cs="Times New Roman"/>
          <w:sz w:val="28"/>
          <w:szCs w:val="28"/>
        </w:rPr>
        <w:t>Актуальность исследования обусловлена возросшим интересом к региональной истории на современном этапе развития отечественной науки. Одной из малоизученных тем истории нашего города является «</w:t>
      </w:r>
      <w:r w:rsidRPr="00A546EC">
        <w:rPr>
          <w:rStyle w:val="a6"/>
          <w:rFonts w:eastAsia="Calibri"/>
          <w:b w:val="0"/>
          <w:sz w:val="28"/>
          <w:szCs w:val="28"/>
        </w:rPr>
        <w:t xml:space="preserve">История становления и развития </w:t>
      </w:r>
      <w:proofErr w:type="spellStart"/>
      <w:r w:rsidRPr="00A546EC">
        <w:rPr>
          <w:rStyle w:val="a6"/>
          <w:rFonts w:eastAsia="Calibri"/>
          <w:b w:val="0"/>
          <w:sz w:val="28"/>
          <w:szCs w:val="28"/>
        </w:rPr>
        <w:t>Салехардского</w:t>
      </w:r>
      <w:proofErr w:type="spellEnd"/>
      <w:r w:rsidRPr="00A546EC">
        <w:rPr>
          <w:rStyle w:val="a6"/>
          <w:rFonts w:eastAsia="Calibri"/>
          <w:b w:val="0"/>
          <w:sz w:val="28"/>
          <w:szCs w:val="28"/>
        </w:rPr>
        <w:t xml:space="preserve"> рыбоконсервного комбината</w:t>
      </w:r>
      <w:r w:rsidRPr="00A546EC">
        <w:rPr>
          <w:rFonts w:ascii="Times New Roman" w:hAnsi="Times New Roman" w:cs="Times New Roman"/>
          <w:sz w:val="28"/>
          <w:szCs w:val="28"/>
        </w:rPr>
        <w:t xml:space="preserve"> в 30-е годы 20 века.</w:t>
      </w:r>
    </w:p>
    <w:p w:rsidR="00FC0238" w:rsidRPr="00A546EC" w:rsidRDefault="00FC0238" w:rsidP="00A54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Новизна исследования обусловлена использованием ряда ранее неопубликованных исторических источников, сохранившихся в архивных фондах Государственного Архива Ямало-Ненецкого автономного округа. </w:t>
      </w:r>
    </w:p>
    <w:p w:rsidR="00FC0238" w:rsidRPr="00A546EC" w:rsidRDefault="00FC0238" w:rsidP="00A54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Цель исследования: на основе архивных документов и современной научной исторической литературы проследить процесс становления и развития </w:t>
      </w:r>
      <w:proofErr w:type="spellStart"/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Салехардского</w:t>
      </w:r>
      <w:proofErr w:type="spellEnd"/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рыбоконсервного комбината в 30-е годы 20 века.</w:t>
      </w:r>
    </w:p>
    <w:p w:rsidR="00FC0238" w:rsidRPr="00A546EC" w:rsidRDefault="00FC0238" w:rsidP="00A54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Задачи исследования: </w:t>
      </w:r>
    </w:p>
    <w:p w:rsidR="00FC0238" w:rsidRPr="00A546EC" w:rsidRDefault="00FC0238" w:rsidP="00A546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причины и исторический контекст постройки комбината в </w:t>
      </w:r>
      <w:proofErr w:type="spellStart"/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Обдорске</w:t>
      </w:r>
      <w:proofErr w:type="spellEnd"/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C0238" w:rsidRPr="00A546EC" w:rsidRDefault="00FC0238" w:rsidP="00A546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Материально-технические ресурсы </w:t>
      </w:r>
      <w:proofErr w:type="spellStart"/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Салехардского</w:t>
      </w:r>
      <w:proofErr w:type="spellEnd"/>
      <w:r w:rsidRPr="00A546E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рыбоконсервного комбината. </w:t>
      </w:r>
    </w:p>
    <w:p w:rsidR="00FC0238" w:rsidRPr="00A546EC" w:rsidRDefault="00FC0238" w:rsidP="00A546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Изучить особенности решения кадровых проблем.  </w:t>
      </w:r>
    </w:p>
    <w:p w:rsidR="00FC0238" w:rsidRPr="00A546EC" w:rsidRDefault="00FC0238" w:rsidP="00A5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Объектом исследования являются  проблемы и пути их решения в процесс становления и развития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рыбоконсервного комбината. </w:t>
      </w:r>
    </w:p>
    <w:p w:rsidR="00FC0238" w:rsidRPr="00A546EC" w:rsidRDefault="00FC0238" w:rsidP="00A5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Предмет исследования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Салехардский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рыбоконсервный комбинат в период с 1930 по 1940 гг. </w:t>
      </w:r>
    </w:p>
    <w:p w:rsidR="00FC0238" w:rsidRPr="00C74542" w:rsidRDefault="00FC0238" w:rsidP="00A546EC">
      <w:pPr>
        <w:spacing w:after="0" w:line="240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546EC">
        <w:rPr>
          <w:rStyle w:val="a6"/>
          <w:rFonts w:eastAsia="Calibri"/>
          <w:b w:val="0"/>
          <w:sz w:val="28"/>
          <w:szCs w:val="28"/>
        </w:rPr>
        <w:t>При проведении исследования использовались специальные исторические методы: метод источниковедения, используемый при выявлении и работе с архивными документами, и описательный метод, консультации с научным сотрудником ГКУ ЯНАО «Научный центр изучения Арктики», поиск и</w:t>
      </w:r>
      <w:r w:rsidRPr="00C74542">
        <w:rPr>
          <w:rStyle w:val="a6"/>
          <w:rFonts w:eastAsia="Calibri"/>
          <w:b w:val="0"/>
          <w:sz w:val="28"/>
          <w:szCs w:val="28"/>
        </w:rPr>
        <w:t xml:space="preserve"> изучение литературы, сравнение, обобщение, анализ.</w:t>
      </w:r>
    </w:p>
    <w:p w:rsidR="00FD1AFE" w:rsidRPr="00C74542" w:rsidRDefault="00FD1AFE" w:rsidP="00A546EC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  <w:vertAlign w:val="superscript"/>
        </w:rPr>
      </w:pP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О развитии рыбной промышленности на Обском Севере написано немало работ. </w:t>
      </w:r>
      <w:r w:rsidRPr="00C74542">
        <w:rPr>
          <w:sz w:val="28"/>
          <w:szCs w:val="28"/>
        </w:rPr>
        <w:t xml:space="preserve">В последние годы изучением истории рыбного хозяйства периода Второй мировой войны занимается </w:t>
      </w:r>
      <w:proofErr w:type="spellStart"/>
      <w:r w:rsidRPr="00C74542">
        <w:rPr>
          <w:sz w:val="28"/>
          <w:szCs w:val="28"/>
        </w:rPr>
        <w:t>Л.В.Алексеева</w:t>
      </w:r>
      <w:proofErr w:type="spellEnd"/>
      <w:r w:rsidRPr="00C74542">
        <w:rPr>
          <w:sz w:val="28"/>
          <w:szCs w:val="28"/>
        </w:rPr>
        <w:t>. Опубликовано несколько работ, в том числе и по проблемам формирования мобилизационной экономики края и трудовых ресурсов национальных округов, а также статья и монография по истории</w:t>
      </w:r>
      <w:r w:rsidRPr="00C74542">
        <w:rPr>
          <w:rStyle w:val="a5"/>
          <w:sz w:val="28"/>
          <w:szCs w:val="28"/>
        </w:rPr>
        <w:footnoteReference w:id="1"/>
      </w:r>
      <w:r w:rsidRPr="00C74542">
        <w:rPr>
          <w:sz w:val="28"/>
          <w:szCs w:val="28"/>
        </w:rPr>
        <w:t>.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 В</w:t>
      </w:r>
      <w:r w:rsidRPr="00C74542">
        <w:rPr>
          <w:sz w:val="28"/>
          <w:szCs w:val="28"/>
        </w:rPr>
        <w:t xml:space="preserve"> коллективном труде </w:t>
      </w:r>
      <w:r w:rsidRPr="00C74542">
        <w:rPr>
          <w:sz w:val="28"/>
          <w:szCs w:val="28"/>
        </w:rPr>
        <w:lastRenderedPageBreak/>
        <w:t xml:space="preserve">большой группы ученых урало-сибирского региона «История Ямала» есть разделы, посвященные трудовому подвигу </w:t>
      </w:r>
      <w:proofErr w:type="spellStart"/>
      <w:r w:rsidRPr="00C74542">
        <w:rPr>
          <w:sz w:val="28"/>
          <w:szCs w:val="28"/>
        </w:rPr>
        <w:t>ямальцев</w:t>
      </w:r>
      <w:proofErr w:type="spellEnd"/>
      <w:r w:rsidRPr="00C74542">
        <w:rPr>
          <w:sz w:val="28"/>
          <w:szCs w:val="28"/>
        </w:rPr>
        <w:t xml:space="preserve"> в годы войны и вкладу округа в Победу. Содержится информация и о передовиках </w:t>
      </w:r>
      <w:proofErr w:type="spellStart"/>
      <w:r w:rsidRPr="00C74542">
        <w:rPr>
          <w:sz w:val="28"/>
          <w:szCs w:val="28"/>
        </w:rPr>
        <w:t>рыбодобычи</w:t>
      </w:r>
      <w:proofErr w:type="spellEnd"/>
      <w:r w:rsidRPr="00C74542">
        <w:rPr>
          <w:sz w:val="28"/>
          <w:szCs w:val="28"/>
        </w:rPr>
        <w:t xml:space="preserve">, победителях соцсоревнования, о трудовых починах молодежи. Но в то же время малоизучен период становления </w:t>
      </w:r>
      <w:proofErr w:type="spellStart"/>
      <w:r w:rsidRPr="00C74542">
        <w:rPr>
          <w:sz w:val="28"/>
          <w:szCs w:val="28"/>
        </w:rPr>
        <w:t>Салехардского</w:t>
      </w:r>
      <w:proofErr w:type="spellEnd"/>
      <w:r w:rsidRPr="00C74542">
        <w:rPr>
          <w:sz w:val="28"/>
          <w:szCs w:val="28"/>
        </w:rPr>
        <w:t xml:space="preserve"> рыбоконсервного комбината</w:t>
      </w:r>
      <w:proofErr w:type="gramStart"/>
      <w:r w:rsidRPr="00C74542">
        <w:rPr>
          <w:sz w:val="28"/>
          <w:szCs w:val="28"/>
        </w:rPr>
        <w:t>.</w:t>
      </w:r>
      <w:r w:rsidRPr="00C74542">
        <w:rPr>
          <w:sz w:val="28"/>
          <w:szCs w:val="28"/>
          <w:vertAlign w:val="superscript"/>
        </w:rPr>
        <w:t>.</w:t>
      </w:r>
      <w:proofErr w:type="gramEnd"/>
    </w:p>
    <w:p w:rsidR="00E0345B" w:rsidRDefault="00E0345B" w:rsidP="00A546EC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C74542">
        <w:rPr>
          <w:rStyle w:val="a6"/>
          <w:rFonts w:eastAsia="Calibri"/>
          <w:b w:val="0"/>
          <w:color w:val="auto"/>
          <w:sz w:val="28"/>
          <w:szCs w:val="28"/>
        </w:rPr>
        <w:t>При работе над темой изучены следующие архивные документы, находящиеся на хранении в Государственном архиве Ямало-Ненецкого автономного округа</w:t>
      </w:r>
      <w:r w:rsidR="00580D33">
        <w:rPr>
          <w:rStyle w:val="a6"/>
          <w:rFonts w:eastAsia="Calibri"/>
          <w:b w:val="0"/>
          <w:color w:val="auto"/>
          <w:sz w:val="28"/>
          <w:szCs w:val="28"/>
        </w:rPr>
        <w:t xml:space="preserve"> </w:t>
      </w:r>
      <w:r w:rsidR="00C74542">
        <w:rPr>
          <w:rStyle w:val="a6"/>
          <w:rFonts w:eastAsia="Calibri"/>
          <w:b w:val="0"/>
          <w:color w:val="auto"/>
          <w:sz w:val="28"/>
          <w:szCs w:val="28"/>
        </w:rPr>
        <w:t>(ГАЯНАО)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:</w:t>
      </w:r>
      <w:r w:rsidR="00A546EC">
        <w:rPr>
          <w:rStyle w:val="a6"/>
          <w:rFonts w:eastAsia="Calibri"/>
          <w:b w:val="0"/>
          <w:color w:val="auto"/>
          <w:sz w:val="28"/>
          <w:szCs w:val="28"/>
        </w:rPr>
        <w:t xml:space="preserve"> </w:t>
      </w:r>
      <w:r w:rsidR="00E34F9B" w:rsidRPr="00C74542">
        <w:rPr>
          <w:sz w:val="28"/>
          <w:szCs w:val="28"/>
        </w:rPr>
        <w:t>пояснительная записка к проекту постройки консервной фабрики</w:t>
      </w:r>
      <w:r w:rsidR="00E34F9B"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 (с. </w:t>
      </w:r>
      <w:proofErr w:type="spellStart"/>
      <w:r w:rsidR="00E34F9B" w:rsidRPr="00C74542">
        <w:rPr>
          <w:rStyle w:val="a6"/>
          <w:rFonts w:eastAsia="Calibri"/>
          <w:b w:val="0"/>
          <w:color w:val="auto"/>
          <w:sz w:val="28"/>
          <w:szCs w:val="28"/>
        </w:rPr>
        <w:t>Обдорск</w:t>
      </w:r>
      <w:proofErr w:type="spellEnd"/>
      <w:r w:rsidR="00E34F9B" w:rsidRPr="00C74542">
        <w:rPr>
          <w:rStyle w:val="a6"/>
          <w:rFonts w:eastAsia="Calibri"/>
          <w:b w:val="0"/>
          <w:color w:val="auto"/>
          <w:sz w:val="28"/>
          <w:szCs w:val="28"/>
        </w:rPr>
        <w:t>)</w:t>
      </w:r>
      <w:r w:rsidRPr="00C74542">
        <w:rPr>
          <w:sz w:val="28"/>
          <w:szCs w:val="28"/>
        </w:rPr>
        <w:t>;</w:t>
      </w:r>
      <w:r w:rsidR="00E61B04" w:rsidRPr="00C74542">
        <w:rPr>
          <w:sz w:val="28"/>
          <w:szCs w:val="28"/>
        </w:rPr>
        <w:t xml:space="preserve"> </w:t>
      </w:r>
      <w:proofErr w:type="gramStart"/>
      <w:r w:rsidR="00E34F9B" w:rsidRPr="00C74542">
        <w:rPr>
          <w:sz w:val="28"/>
          <w:szCs w:val="28"/>
        </w:rPr>
        <w:t xml:space="preserve">постановления, приказы, указания облисполкома </w:t>
      </w:r>
      <w:proofErr w:type="spellStart"/>
      <w:r w:rsidR="00E34F9B" w:rsidRPr="00C74542">
        <w:rPr>
          <w:sz w:val="28"/>
          <w:szCs w:val="28"/>
        </w:rPr>
        <w:t>Уралгоср</w:t>
      </w:r>
      <w:r w:rsidR="007C0ECF" w:rsidRPr="00C74542">
        <w:rPr>
          <w:sz w:val="28"/>
          <w:szCs w:val="28"/>
        </w:rPr>
        <w:t>ыбтреста</w:t>
      </w:r>
      <w:proofErr w:type="spellEnd"/>
      <w:r w:rsidR="007C0ECF" w:rsidRPr="00C74542">
        <w:rPr>
          <w:sz w:val="28"/>
          <w:szCs w:val="28"/>
        </w:rPr>
        <w:t>, относящиеся к работе</w:t>
      </w:r>
      <w:r w:rsidR="00E34F9B" w:rsidRPr="00C74542">
        <w:rPr>
          <w:sz w:val="28"/>
          <w:szCs w:val="28"/>
        </w:rPr>
        <w:t xml:space="preserve"> пр</w:t>
      </w:r>
      <w:r w:rsidR="00C129F1" w:rsidRPr="00C74542">
        <w:rPr>
          <w:sz w:val="28"/>
          <w:szCs w:val="28"/>
        </w:rPr>
        <w:t xml:space="preserve">омыслов </w:t>
      </w:r>
      <w:proofErr w:type="spellStart"/>
      <w:r w:rsidR="00C129F1" w:rsidRPr="00C74542">
        <w:rPr>
          <w:sz w:val="28"/>
          <w:szCs w:val="28"/>
        </w:rPr>
        <w:t>Обдорского</w:t>
      </w:r>
      <w:proofErr w:type="spellEnd"/>
      <w:r w:rsidR="00C129F1" w:rsidRPr="00C74542">
        <w:rPr>
          <w:sz w:val="28"/>
          <w:szCs w:val="28"/>
        </w:rPr>
        <w:t xml:space="preserve"> района 1930-</w:t>
      </w:r>
      <w:r w:rsidR="00E34F9B" w:rsidRPr="00C74542">
        <w:rPr>
          <w:sz w:val="28"/>
          <w:szCs w:val="28"/>
        </w:rPr>
        <w:t>1931 г.</w:t>
      </w:r>
      <w:r w:rsidR="007C0ECF" w:rsidRPr="00C74542">
        <w:rPr>
          <w:sz w:val="28"/>
          <w:szCs w:val="28"/>
        </w:rPr>
        <w:t>;</w:t>
      </w:r>
      <w:r w:rsidR="00E61B04" w:rsidRPr="00C74542">
        <w:rPr>
          <w:sz w:val="28"/>
          <w:szCs w:val="28"/>
        </w:rPr>
        <w:t xml:space="preserve"> </w:t>
      </w:r>
      <w:r w:rsidR="00E34F9B" w:rsidRPr="00C74542">
        <w:rPr>
          <w:sz w:val="28"/>
          <w:szCs w:val="28"/>
        </w:rPr>
        <w:t>протоколы общих собраний рабочих комбината, заседаний общественных комиссий домкомов 1939-1940 гг</w:t>
      </w:r>
      <w:r w:rsidR="00A546EC">
        <w:rPr>
          <w:sz w:val="28"/>
          <w:szCs w:val="28"/>
        </w:rPr>
        <w:t>.</w:t>
      </w:r>
      <w:r w:rsidR="007C0ECF" w:rsidRPr="00C74542">
        <w:rPr>
          <w:sz w:val="28"/>
          <w:szCs w:val="28"/>
        </w:rPr>
        <w:t>;</w:t>
      </w:r>
      <w:r w:rsidR="00E61B04" w:rsidRPr="00C74542">
        <w:rPr>
          <w:sz w:val="28"/>
          <w:szCs w:val="28"/>
        </w:rPr>
        <w:t xml:space="preserve"> </w:t>
      </w:r>
      <w:r w:rsidR="00E34F9B" w:rsidRPr="00C74542">
        <w:rPr>
          <w:sz w:val="28"/>
          <w:szCs w:val="28"/>
        </w:rPr>
        <w:t>протоколы собраний и совещаний стахановцев комбината за 04.09. 1937 – 13.02.1938</w:t>
      </w:r>
      <w:r w:rsidR="007C0ECF" w:rsidRPr="00C74542">
        <w:rPr>
          <w:sz w:val="28"/>
          <w:szCs w:val="28"/>
        </w:rPr>
        <w:t>;</w:t>
      </w:r>
      <w:r w:rsidR="00E34F9B" w:rsidRPr="00C74542">
        <w:rPr>
          <w:sz w:val="28"/>
          <w:szCs w:val="28"/>
        </w:rPr>
        <w:t xml:space="preserve"> </w:t>
      </w:r>
      <w:r w:rsidR="001E035B" w:rsidRPr="00C74542">
        <w:rPr>
          <w:sz w:val="28"/>
          <w:szCs w:val="28"/>
        </w:rPr>
        <w:t>п</w:t>
      </w:r>
      <w:r w:rsidR="007C0ECF" w:rsidRPr="00C74542">
        <w:rPr>
          <w:sz w:val="28"/>
          <w:szCs w:val="28"/>
        </w:rPr>
        <w:t>остановления 2 межокружного рыбацкого</w:t>
      </w:r>
      <w:r w:rsidR="00E34F9B" w:rsidRPr="00C74542">
        <w:rPr>
          <w:sz w:val="28"/>
          <w:szCs w:val="28"/>
        </w:rPr>
        <w:t xml:space="preserve"> парт</w:t>
      </w:r>
      <w:r w:rsidR="00FC0238" w:rsidRPr="00C74542">
        <w:rPr>
          <w:sz w:val="28"/>
          <w:szCs w:val="28"/>
        </w:rPr>
        <w:t xml:space="preserve">ийного </w:t>
      </w:r>
      <w:r w:rsidR="00E34F9B" w:rsidRPr="00C74542">
        <w:rPr>
          <w:sz w:val="28"/>
          <w:szCs w:val="28"/>
        </w:rPr>
        <w:t>сове</w:t>
      </w:r>
      <w:r w:rsidR="00FC0238" w:rsidRPr="00C74542">
        <w:rPr>
          <w:sz w:val="28"/>
          <w:szCs w:val="28"/>
        </w:rPr>
        <w:t>щания по вопросам реконструкции рыбного хозяйства</w:t>
      </w:r>
      <w:r w:rsidR="00E34F9B" w:rsidRPr="00C74542">
        <w:rPr>
          <w:sz w:val="28"/>
          <w:szCs w:val="28"/>
        </w:rPr>
        <w:t xml:space="preserve"> Севера 1932-1933</w:t>
      </w:r>
      <w:r w:rsidR="007C0ECF" w:rsidRPr="00C74542">
        <w:rPr>
          <w:sz w:val="28"/>
          <w:szCs w:val="28"/>
        </w:rPr>
        <w:t>;</w:t>
      </w:r>
      <w:r w:rsidR="00E61B04" w:rsidRPr="00C74542">
        <w:rPr>
          <w:sz w:val="28"/>
          <w:szCs w:val="28"/>
        </w:rPr>
        <w:t xml:space="preserve"> </w:t>
      </w:r>
      <w:r w:rsidR="001E035B" w:rsidRPr="00C74542">
        <w:rPr>
          <w:sz w:val="28"/>
          <w:szCs w:val="28"/>
        </w:rPr>
        <w:t>п</w:t>
      </w:r>
      <w:r w:rsidR="00E34F9B" w:rsidRPr="00C74542">
        <w:rPr>
          <w:sz w:val="28"/>
          <w:szCs w:val="28"/>
        </w:rPr>
        <w:t xml:space="preserve">риказы, указания  </w:t>
      </w:r>
      <w:proofErr w:type="spellStart"/>
      <w:r w:rsidR="00E34F9B" w:rsidRPr="00C74542">
        <w:rPr>
          <w:sz w:val="28"/>
          <w:szCs w:val="28"/>
        </w:rPr>
        <w:t>Уралгосрыбтреста</w:t>
      </w:r>
      <w:proofErr w:type="spellEnd"/>
      <w:r w:rsidR="00E34F9B" w:rsidRPr="00C74542">
        <w:rPr>
          <w:sz w:val="28"/>
          <w:szCs w:val="28"/>
        </w:rPr>
        <w:t xml:space="preserve">, постановления </w:t>
      </w:r>
      <w:proofErr w:type="spellStart"/>
      <w:r w:rsidR="00E34F9B" w:rsidRPr="00C74542">
        <w:rPr>
          <w:sz w:val="28"/>
          <w:szCs w:val="28"/>
        </w:rPr>
        <w:t>Окрисполкома</w:t>
      </w:r>
      <w:proofErr w:type="spellEnd"/>
      <w:r w:rsidR="007C0ECF" w:rsidRPr="00C74542">
        <w:rPr>
          <w:sz w:val="28"/>
          <w:szCs w:val="28"/>
        </w:rPr>
        <w:t>;</w:t>
      </w:r>
      <w:proofErr w:type="gramEnd"/>
      <w:r w:rsidR="00E34F9B" w:rsidRPr="00C74542">
        <w:rPr>
          <w:sz w:val="28"/>
          <w:szCs w:val="28"/>
        </w:rPr>
        <w:t xml:space="preserve"> </w:t>
      </w:r>
      <w:r w:rsidR="00C129F1" w:rsidRPr="00C74542">
        <w:rPr>
          <w:sz w:val="28"/>
          <w:szCs w:val="28"/>
        </w:rPr>
        <w:t xml:space="preserve">годовой отчёт </w:t>
      </w:r>
      <w:proofErr w:type="spellStart"/>
      <w:r w:rsidR="00C129F1" w:rsidRPr="00C74542">
        <w:rPr>
          <w:sz w:val="28"/>
          <w:szCs w:val="28"/>
        </w:rPr>
        <w:t>Салехардской</w:t>
      </w:r>
      <w:proofErr w:type="spellEnd"/>
      <w:r w:rsidR="00C129F1" w:rsidRPr="00C74542">
        <w:rPr>
          <w:sz w:val="28"/>
          <w:szCs w:val="28"/>
        </w:rPr>
        <w:t xml:space="preserve"> школы </w:t>
      </w:r>
      <w:r w:rsidR="00E34F9B" w:rsidRPr="00C74542">
        <w:rPr>
          <w:sz w:val="28"/>
          <w:szCs w:val="28"/>
        </w:rPr>
        <w:t xml:space="preserve">ФЗУ </w:t>
      </w:r>
      <w:r w:rsidR="00FC0238" w:rsidRPr="00C74542">
        <w:rPr>
          <w:sz w:val="28"/>
          <w:szCs w:val="28"/>
        </w:rPr>
        <w:t>за 1942 год</w:t>
      </w:r>
      <w:r w:rsidR="007C0ECF" w:rsidRPr="00C74542">
        <w:rPr>
          <w:sz w:val="28"/>
          <w:szCs w:val="28"/>
        </w:rPr>
        <w:t>;</w:t>
      </w:r>
      <w:r w:rsidR="00E61B04" w:rsidRPr="00C74542">
        <w:rPr>
          <w:sz w:val="28"/>
          <w:szCs w:val="28"/>
        </w:rPr>
        <w:t xml:space="preserve"> </w:t>
      </w:r>
      <w:r w:rsidR="007C0ECF" w:rsidRPr="00C74542">
        <w:rPr>
          <w:sz w:val="28"/>
          <w:szCs w:val="28"/>
        </w:rPr>
        <w:t>копии приказов</w:t>
      </w:r>
      <w:r w:rsidR="00FC0238" w:rsidRPr="00C74542">
        <w:rPr>
          <w:sz w:val="28"/>
          <w:szCs w:val="28"/>
        </w:rPr>
        <w:t>,</w:t>
      </w:r>
      <w:r w:rsidR="007C0ECF" w:rsidRPr="00C74542">
        <w:rPr>
          <w:sz w:val="28"/>
          <w:szCs w:val="28"/>
        </w:rPr>
        <w:t xml:space="preserve"> распоряжений</w:t>
      </w:r>
      <w:r w:rsidR="00FC0238" w:rsidRPr="00C74542">
        <w:rPr>
          <w:sz w:val="28"/>
          <w:szCs w:val="28"/>
        </w:rPr>
        <w:t>,</w:t>
      </w:r>
      <w:r w:rsidR="007C0ECF" w:rsidRPr="00C74542">
        <w:rPr>
          <w:sz w:val="28"/>
          <w:szCs w:val="28"/>
        </w:rPr>
        <w:t xml:space="preserve"> инструкций</w:t>
      </w:r>
      <w:r w:rsidR="00FC0238" w:rsidRPr="00C74542">
        <w:rPr>
          <w:sz w:val="28"/>
          <w:szCs w:val="28"/>
        </w:rPr>
        <w:t>,</w:t>
      </w:r>
      <w:r w:rsidR="007C0ECF" w:rsidRPr="00C74542">
        <w:rPr>
          <w:sz w:val="28"/>
          <w:szCs w:val="28"/>
        </w:rPr>
        <w:t xml:space="preserve"> положений Уральского государственного Рыбопром</w:t>
      </w:r>
      <w:r w:rsidR="0025704F" w:rsidRPr="00C74542">
        <w:rPr>
          <w:sz w:val="28"/>
          <w:szCs w:val="28"/>
        </w:rPr>
        <w:t xml:space="preserve">ышленного треста НК </w:t>
      </w:r>
      <w:proofErr w:type="spellStart"/>
      <w:r w:rsidR="0025704F" w:rsidRPr="00C74542">
        <w:rPr>
          <w:sz w:val="28"/>
          <w:szCs w:val="28"/>
        </w:rPr>
        <w:t>Снаба</w:t>
      </w:r>
      <w:proofErr w:type="spellEnd"/>
      <w:r w:rsidR="0025704F" w:rsidRPr="00C74542">
        <w:rPr>
          <w:sz w:val="28"/>
          <w:szCs w:val="28"/>
        </w:rPr>
        <w:t xml:space="preserve"> РСФСР.</w:t>
      </w:r>
    </w:p>
    <w:p w:rsidR="00A546EC" w:rsidRPr="00C74542" w:rsidRDefault="00A546EC" w:rsidP="00A546EC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5C38ED" w:rsidRPr="00A546EC" w:rsidRDefault="00E63A09" w:rsidP="00A546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46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Причины и исторический контекст постройки комбината в </w:t>
      </w:r>
      <w:proofErr w:type="spellStart"/>
      <w:r w:rsidRPr="00A546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Обдорске</w:t>
      </w:r>
      <w:proofErr w:type="spellEnd"/>
    </w:p>
    <w:p w:rsidR="00A546EC" w:rsidRPr="00C74542" w:rsidRDefault="00A546EC" w:rsidP="00A546EC">
      <w:pPr>
        <w:spacing w:after="0" w:line="240" w:lineRule="auto"/>
        <w:ind w:firstLine="708"/>
        <w:jc w:val="both"/>
        <w:rPr>
          <w:rStyle w:val="a6"/>
          <w:rFonts w:eastAsia="Calibri"/>
          <w:b w:val="0"/>
          <w:color w:val="auto"/>
          <w:sz w:val="28"/>
          <w:szCs w:val="28"/>
        </w:rPr>
      </w:pPr>
    </w:p>
    <w:p w:rsidR="00794915" w:rsidRPr="00C74542" w:rsidRDefault="00794915" w:rsidP="00A546EC">
      <w:pPr>
        <w:spacing w:after="0" w:line="240" w:lineRule="auto"/>
        <w:ind w:firstLine="709"/>
        <w:jc w:val="both"/>
        <w:outlineLvl w:val="0"/>
        <w:rPr>
          <w:rStyle w:val="a6"/>
          <w:rFonts w:eastAsia="Calibri"/>
          <w:b w:val="0"/>
          <w:color w:val="auto"/>
          <w:sz w:val="28"/>
          <w:szCs w:val="28"/>
        </w:rPr>
      </w:pP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На протяжении всей истории человечества обеспечение продовольствием оставалось одной из наиболее актуальных проблем национальной безопасности всех государств мира. </w:t>
      </w:r>
      <w:r w:rsidR="00E61B04" w:rsidRPr="00C74542">
        <w:rPr>
          <w:rStyle w:val="a6"/>
          <w:rFonts w:eastAsia="Calibri"/>
          <w:b w:val="0"/>
          <w:color w:val="auto"/>
          <w:sz w:val="28"/>
          <w:szCs w:val="28"/>
        </w:rPr>
        <w:t>Е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ще на заре существования молодого совет</w:t>
      </w:r>
      <w:r w:rsidR="00C74542" w:rsidRPr="00C74542">
        <w:rPr>
          <w:rStyle w:val="a6"/>
          <w:rFonts w:eastAsia="Calibri"/>
          <w:b w:val="0"/>
          <w:color w:val="auto"/>
          <w:sz w:val="28"/>
          <w:szCs w:val="28"/>
        </w:rPr>
        <w:t>ского государства В.И. Ленин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 </w:t>
      </w:r>
      <w:r w:rsidR="00C74542" w:rsidRPr="00C74542">
        <w:rPr>
          <w:rStyle w:val="a6"/>
          <w:rFonts w:eastAsia="Calibri"/>
          <w:b w:val="0"/>
          <w:color w:val="auto"/>
          <w:sz w:val="28"/>
          <w:szCs w:val="28"/>
        </w:rPr>
        <w:t>п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родовольствен</w:t>
      </w:r>
      <w:r w:rsidR="00C74542"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ный вопрос называл 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осно</w:t>
      </w:r>
      <w:r w:rsidR="00C74542" w:rsidRPr="00C74542">
        <w:rPr>
          <w:rStyle w:val="a6"/>
          <w:rFonts w:eastAsia="Calibri"/>
          <w:b w:val="0"/>
          <w:color w:val="auto"/>
          <w:sz w:val="28"/>
          <w:szCs w:val="28"/>
        </w:rPr>
        <w:t>вой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 все</w:t>
      </w:r>
      <w:r w:rsidR="00C74542" w:rsidRPr="00C74542">
        <w:rPr>
          <w:rStyle w:val="a6"/>
          <w:rFonts w:eastAsia="Calibri"/>
          <w:b w:val="0"/>
          <w:color w:val="auto"/>
          <w:sz w:val="28"/>
          <w:szCs w:val="28"/>
        </w:rPr>
        <w:t>го.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 В 1931 г. было опубликовано знаменитое обращение ЦК</w:t>
      </w:r>
      <w:r w:rsidR="00A419FD">
        <w:rPr>
          <w:rStyle w:val="a6"/>
          <w:rFonts w:eastAsia="Calibri"/>
          <w:b w:val="0"/>
          <w:color w:val="auto"/>
          <w:sz w:val="28"/>
          <w:szCs w:val="28"/>
        </w:rPr>
        <w:t xml:space="preserve"> 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(</w:t>
      </w:r>
      <w:r w:rsidRPr="00C74542">
        <w:rPr>
          <w:rStyle w:val="a6"/>
          <w:rFonts w:eastAsia="Calibri"/>
          <w:b w:val="0"/>
          <w:i/>
          <w:color w:val="auto"/>
          <w:sz w:val="28"/>
          <w:szCs w:val="28"/>
        </w:rPr>
        <w:t>Центрального комитета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) и СНК</w:t>
      </w:r>
      <w:r w:rsidR="00184710">
        <w:rPr>
          <w:rStyle w:val="a6"/>
          <w:rFonts w:eastAsia="Calibri"/>
          <w:b w:val="0"/>
          <w:color w:val="auto"/>
          <w:sz w:val="28"/>
          <w:szCs w:val="28"/>
        </w:rPr>
        <w:t xml:space="preserve"> 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(</w:t>
      </w:r>
      <w:r w:rsidRPr="00C74542">
        <w:rPr>
          <w:rStyle w:val="a6"/>
          <w:rFonts w:eastAsia="Calibri"/>
          <w:b w:val="0"/>
          <w:i/>
          <w:color w:val="auto"/>
          <w:sz w:val="28"/>
          <w:szCs w:val="28"/>
        </w:rPr>
        <w:t>Совета народных комиссаров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>) за подписью И.В. Сталина о развитии мясной и консервной про</w:t>
      </w:r>
      <w:r w:rsidR="00FD1AFE">
        <w:rPr>
          <w:rStyle w:val="a6"/>
          <w:rFonts w:eastAsia="Calibri"/>
          <w:b w:val="0"/>
          <w:color w:val="auto"/>
          <w:sz w:val="28"/>
          <w:szCs w:val="28"/>
        </w:rPr>
        <w:t>мышленности.</w:t>
      </w:r>
    </w:p>
    <w:p w:rsidR="00E63A09" w:rsidRPr="00C74542" w:rsidRDefault="00E63A09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Анастас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Микоян (с 1930 года - нарком снабжения, а с 1934 года — нарк</w:t>
      </w:r>
      <w:r w:rsidR="003F3AC3" w:rsidRPr="00C74542">
        <w:rPr>
          <w:rFonts w:ascii="Times New Roman" w:hAnsi="Times New Roman" w:cs="Times New Roman"/>
          <w:sz w:val="28"/>
          <w:szCs w:val="28"/>
        </w:rPr>
        <w:t>ом пищевой промышленности СССР)</w:t>
      </w:r>
      <w:r w:rsidRPr="00C74542">
        <w:rPr>
          <w:rFonts w:ascii="Times New Roman" w:hAnsi="Times New Roman" w:cs="Times New Roman"/>
          <w:sz w:val="28"/>
          <w:szCs w:val="28"/>
        </w:rPr>
        <w:t xml:space="preserve"> в</w:t>
      </w:r>
      <w:r w:rsidR="00FD1AFE">
        <w:rPr>
          <w:rFonts w:ascii="Times New Roman" w:hAnsi="Times New Roman" w:cs="Times New Roman"/>
          <w:sz w:val="28"/>
          <w:szCs w:val="28"/>
        </w:rPr>
        <w:t xml:space="preserve"> книге "Так было"</w:t>
      </w:r>
      <w:r w:rsidR="00A419FD">
        <w:rPr>
          <w:rFonts w:ascii="Times New Roman" w:hAnsi="Times New Roman" w:cs="Times New Roman"/>
          <w:sz w:val="28"/>
          <w:szCs w:val="28"/>
        </w:rPr>
        <w:t xml:space="preserve"> после поездки в США предлагает</w:t>
      </w:r>
      <w:r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промышленность </w:t>
      </w:r>
      <w:r w:rsidR="009D401E"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соединение русского революционного размаха с американской деловитостью»</w:t>
      </w:r>
      <w:r w:rsidRPr="00C745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4915" w:rsidRDefault="003F3AC3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постройки рыбоконсервного комбината в селе </w:t>
      </w:r>
      <w:proofErr w:type="spellStart"/>
      <w:r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>Обдорск</w:t>
      </w:r>
      <w:proofErr w:type="spellEnd"/>
      <w:r w:rsidRPr="00C7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несколько причин. Все они подробно излагаются составителем проекта комбината Ганецким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в записке к проекту постройки консервной фабрики</w:t>
      </w:r>
      <w:r w:rsidRPr="00C74542">
        <w:rPr>
          <w:rStyle w:val="a6"/>
          <w:rFonts w:eastAsia="Calibri"/>
          <w:b w:val="0"/>
          <w:color w:val="auto"/>
          <w:sz w:val="28"/>
          <w:szCs w:val="28"/>
        </w:rPr>
        <w:t xml:space="preserve"> (с. </w:t>
      </w:r>
      <w:proofErr w:type="spellStart"/>
      <w:r w:rsidRPr="00C74542">
        <w:rPr>
          <w:rStyle w:val="a6"/>
          <w:rFonts w:eastAsia="Calibri"/>
          <w:b w:val="0"/>
          <w:color w:val="auto"/>
          <w:sz w:val="28"/>
          <w:szCs w:val="28"/>
        </w:rPr>
        <w:t>Обдорск</w:t>
      </w:r>
      <w:proofErr w:type="spellEnd"/>
      <w:r w:rsidRPr="00C74542">
        <w:rPr>
          <w:rStyle w:val="a6"/>
          <w:rFonts w:eastAsia="Calibri"/>
          <w:b w:val="0"/>
          <w:color w:val="auto"/>
          <w:sz w:val="28"/>
          <w:szCs w:val="28"/>
        </w:rPr>
        <w:t>)»</w:t>
      </w:r>
      <w:r w:rsidR="00554EB2" w:rsidRPr="00554EB2">
        <w:rPr>
          <w:rFonts w:ascii="Times New Roman" w:hAnsi="Times New Roman" w:cs="Times New Roman"/>
          <w:sz w:val="28"/>
          <w:szCs w:val="28"/>
        </w:rPr>
        <w:t xml:space="preserve"> </w:t>
      </w:r>
      <w:r w:rsidR="00554EB2">
        <w:rPr>
          <w:rFonts w:ascii="Times New Roman" w:hAnsi="Times New Roman" w:cs="Times New Roman"/>
          <w:sz w:val="28"/>
          <w:szCs w:val="28"/>
        </w:rPr>
        <w:t>(Приложение 1</w:t>
      </w:r>
      <w:r w:rsidR="00554EB2" w:rsidRPr="00C74542">
        <w:rPr>
          <w:rFonts w:ascii="Times New Roman" w:hAnsi="Times New Roman" w:cs="Times New Roman"/>
          <w:sz w:val="28"/>
          <w:szCs w:val="28"/>
        </w:rPr>
        <w:t>)</w:t>
      </w:r>
      <w:r w:rsidR="00554EB2">
        <w:rPr>
          <w:rFonts w:ascii="Times New Roman" w:hAnsi="Times New Roman" w:cs="Times New Roman"/>
          <w:sz w:val="28"/>
          <w:szCs w:val="28"/>
        </w:rPr>
        <w:t>.</w:t>
      </w:r>
      <w:r w:rsidR="00794915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94915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752966">
        <w:rPr>
          <w:rFonts w:ascii="Times New Roman" w:hAnsi="Times New Roman" w:cs="Times New Roman"/>
          <w:sz w:val="28"/>
          <w:szCs w:val="28"/>
        </w:rPr>
        <w:t xml:space="preserve"> </w:t>
      </w:r>
      <w:r w:rsidR="00794915" w:rsidRPr="00C74542">
        <w:rPr>
          <w:rFonts w:ascii="Times New Roman" w:hAnsi="Times New Roman" w:cs="Times New Roman"/>
          <w:sz w:val="28"/>
          <w:szCs w:val="28"/>
        </w:rPr>
        <w:t xml:space="preserve"> По замыслу авторов стройки комбинат должен был быть полностью </w:t>
      </w:r>
      <w:proofErr w:type="gramStart"/>
      <w:r w:rsidR="00794915" w:rsidRPr="00C74542">
        <w:rPr>
          <w:rFonts w:ascii="Times New Roman" w:hAnsi="Times New Roman" w:cs="Times New Roman"/>
          <w:sz w:val="28"/>
          <w:szCs w:val="28"/>
        </w:rPr>
        <w:t>автоматизированным</w:t>
      </w:r>
      <w:proofErr w:type="gramEnd"/>
      <w:r w:rsidR="00794915" w:rsidRPr="00C74542">
        <w:rPr>
          <w:rFonts w:ascii="Times New Roman" w:hAnsi="Times New Roman" w:cs="Times New Roman"/>
          <w:sz w:val="28"/>
          <w:szCs w:val="28"/>
        </w:rPr>
        <w:t xml:space="preserve"> и изготовление консервов должно было состоять из следую</w:t>
      </w:r>
      <w:r w:rsidR="00CD03AF" w:rsidRPr="00C74542">
        <w:rPr>
          <w:rFonts w:ascii="Times New Roman" w:hAnsi="Times New Roman" w:cs="Times New Roman"/>
          <w:sz w:val="28"/>
          <w:szCs w:val="28"/>
        </w:rPr>
        <w:t>щих этапов: 1)</w:t>
      </w:r>
      <w:r w:rsidR="00580D33">
        <w:rPr>
          <w:rFonts w:ascii="Times New Roman" w:hAnsi="Times New Roman" w:cs="Times New Roman"/>
          <w:sz w:val="28"/>
          <w:szCs w:val="28"/>
        </w:rPr>
        <w:t xml:space="preserve"> </w:t>
      </w:r>
      <w:r w:rsidR="00CD03AF" w:rsidRPr="00C74542">
        <w:rPr>
          <w:rFonts w:ascii="Times New Roman" w:hAnsi="Times New Roman" w:cs="Times New Roman"/>
          <w:sz w:val="28"/>
          <w:szCs w:val="28"/>
        </w:rPr>
        <w:lastRenderedPageBreak/>
        <w:t>рыбо</w:t>
      </w:r>
      <w:r w:rsidR="00794915" w:rsidRPr="00C74542">
        <w:rPr>
          <w:rFonts w:ascii="Times New Roman" w:hAnsi="Times New Roman" w:cs="Times New Roman"/>
          <w:sz w:val="28"/>
          <w:szCs w:val="28"/>
        </w:rPr>
        <w:t>пр</w:t>
      </w:r>
      <w:r w:rsidR="00CD03AF" w:rsidRPr="00C74542">
        <w:rPr>
          <w:rFonts w:ascii="Times New Roman" w:hAnsi="Times New Roman" w:cs="Times New Roman"/>
          <w:sz w:val="28"/>
          <w:szCs w:val="28"/>
        </w:rPr>
        <w:t xml:space="preserve">иёмная,  разделочная и очистная, </w:t>
      </w:r>
      <w:r w:rsidR="00794915" w:rsidRPr="00C74542">
        <w:rPr>
          <w:rFonts w:ascii="Times New Roman" w:hAnsi="Times New Roman" w:cs="Times New Roman"/>
          <w:sz w:val="28"/>
          <w:szCs w:val="28"/>
        </w:rPr>
        <w:t>2</w:t>
      </w:r>
      <w:r w:rsidR="00752966">
        <w:rPr>
          <w:rFonts w:ascii="Times New Roman" w:hAnsi="Times New Roman" w:cs="Times New Roman"/>
          <w:sz w:val="28"/>
          <w:szCs w:val="28"/>
        </w:rPr>
        <w:t>)</w:t>
      </w:r>
      <w:r w:rsidR="005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966">
        <w:rPr>
          <w:rFonts w:ascii="Times New Roman" w:hAnsi="Times New Roman" w:cs="Times New Roman"/>
          <w:sz w:val="28"/>
          <w:szCs w:val="28"/>
        </w:rPr>
        <w:t>обжарочная</w:t>
      </w:r>
      <w:proofErr w:type="spellEnd"/>
      <w:r w:rsidR="00752966">
        <w:rPr>
          <w:rFonts w:ascii="Times New Roman" w:hAnsi="Times New Roman" w:cs="Times New Roman"/>
          <w:sz w:val="28"/>
          <w:szCs w:val="28"/>
        </w:rPr>
        <w:t xml:space="preserve"> и</w:t>
      </w:r>
      <w:r w:rsidR="00794915" w:rsidRPr="00C74542">
        <w:rPr>
          <w:rFonts w:ascii="Times New Roman" w:hAnsi="Times New Roman" w:cs="Times New Roman"/>
          <w:sz w:val="28"/>
          <w:szCs w:val="28"/>
        </w:rPr>
        <w:t xml:space="preserve"> порционно закаточная, 3)</w:t>
      </w:r>
      <w:r w:rsidR="00580D33">
        <w:rPr>
          <w:rFonts w:ascii="Times New Roman" w:hAnsi="Times New Roman" w:cs="Times New Roman"/>
          <w:sz w:val="28"/>
          <w:szCs w:val="28"/>
        </w:rPr>
        <w:t xml:space="preserve"> </w:t>
      </w:r>
      <w:r w:rsidR="00794915" w:rsidRPr="00C74542">
        <w:rPr>
          <w:rFonts w:ascii="Times New Roman" w:hAnsi="Times New Roman" w:cs="Times New Roman"/>
          <w:sz w:val="28"/>
          <w:szCs w:val="28"/>
        </w:rPr>
        <w:t>автоклавная,</w:t>
      </w:r>
      <w:r w:rsidR="00794915" w:rsidRPr="00C74542">
        <w:rPr>
          <w:rFonts w:ascii="Times New Roman" w:hAnsi="Times New Roman" w:cs="Times New Roman"/>
          <w:i/>
          <w:sz w:val="28"/>
          <w:szCs w:val="28"/>
        </w:rPr>
        <w:t xml:space="preserve"> 4)</w:t>
      </w:r>
      <w:r w:rsidR="00580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915" w:rsidRPr="00C74542">
        <w:rPr>
          <w:rFonts w:ascii="Times New Roman" w:hAnsi="Times New Roman" w:cs="Times New Roman"/>
          <w:sz w:val="28"/>
          <w:szCs w:val="28"/>
        </w:rPr>
        <w:t>чистка банок и термостатная, 5) упаковочная</w:t>
      </w:r>
      <w:r w:rsidR="00794915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A546EC">
        <w:rPr>
          <w:rFonts w:ascii="Times New Roman" w:hAnsi="Times New Roman" w:cs="Times New Roman"/>
          <w:sz w:val="28"/>
          <w:szCs w:val="28"/>
        </w:rPr>
        <w:t>.</w:t>
      </w:r>
    </w:p>
    <w:p w:rsidR="00A546EC" w:rsidRPr="00C74542" w:rsidRDefault="00A546EC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ABD" w:rsidRDefault="009D401E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42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353E00" w:rsidRPr="00C7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542">
        <w:rPr>
          <w:rFonts w:ascii="Times New Roman" w:hAnsi="Times New Roman" w:cs="Times New Roman"/>
          <w:b/>
          <w:sz w:val="28"/>
          <w:szCs w:val="28"/>
        </w:rPr>
        <w:t>- технические ресурсы комбината</w:t>
      </w:r>
      <w:r w:rsidR="00353E00" w:rsidRPr="00C74542">
        <w:rPr>
          <w:rFonts w:ascii="Times New Roman" w:hAnsi="Times New Roman" w:cs="Times New Roman"/>
          <w:b/>
          <w:sz w:val="28"/>
          <w:szCs w:val="28"/>
        </w:rPr>
        <w:t xml:space="preserve"> и организация труда</w:t>
      </w:r>
    </w:p>
    <w:p w:rsidR="00A546EC" w:rsidRPr="00C74542" w:rsidRDefault="00A546EC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В июле 1930 г. на берегу реки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Полуй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был заложен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Обдорский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консервный комбинат с проектной мощностью 3,5 млн. банок в год. Первым руководителем строительства завода стал Иван Александрович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Кохельник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. С «русской размашистостью» к 1931 г. были построены корпуса жестяно-баночного и консервного цехов, рыбный причал, лаборатория, запущены электростанция и паровая котельная. 19 июня 1931 г. завод выдал первую продукцию — 935 тыс. банок консервов. Первым директором завода был назначен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С.Архипов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1F" w:rsidRPr="00C74542" w:rsidRDefault="001D551F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Несмотря на пошаговый контроль работ, постоянные инструкции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74542">
        <w:rPr>
          <w:rFonts w:ascii="Times New Roman" w:hAnsi="Times New Roman" w:cs="Times New Roman"/>
          <w:sz w:val="28"/>
          <w:szCs w:val="28"/>
        </w:rPr>
        <w:t xml:space="preserve">(приложение 4) со стороны руководства по организации работы, 1931 год ознаменовался для рыбной промышленности неудачным и подвергся тотальной критике на Втором межокружном рыбацком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партсовещании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по вопросу о реконструктивных</w:t>
      </w:r>
      <w:r w:rsidR="000539C5">
        <w:rPr>
          <w:rFonts w:ascii="Times New Roman" w:hAnsi="Times New Roman" w:cs="Times New Roman"/>
          <w:sz w:val="28"/>
          <w:szCs w:val="28"/>
        </w:rPr>
        <w:t xml:space="preserve"> мероприятиях рыбного хозяйства</w:t>
      </w:r>
      <w:r w:rsidRPr="00C74542">
        <w:rPr>
          <w:rFonts w:ascii="Times New Roman" w:hAnsi="Times New Roman" w:cs="Times New Roman"/>
          <w:sz w:val="28"/>
          <w:szCs w:val="28"/>
        </w:rPr>
        <w:t xml:space="preserve"> Севера на 1932- 33 гг.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C74542">
        <w:rPr>
          <w:rFonts w:ascii="Times New Roman" w:hAnsi="Times New Roman" w:cs="Times New Roman"/>
          <w:sz w:val="28"/>
          <w:szCs w:val="28"/>
        </w:rPr>
        <w:t xml:space="preserve"> Были оз</w:t>
      </w:r>
      <w:r w:rsidR="000539C5">
        <w:rPr>
          <w:rFonts w:ascii="Times New Roman" w:hAnsi="Times New Roman" w:cs="Times New Roman"/>
          <w:sz w:val="28"/>
          <w:szCs w:val="28"/>
        </w:rPr>
        <w:t>вучены основные проблемы: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невыполнение плановых заданий по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рыбозаготовкам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на Уральском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Обьиртышском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севере обуславливалось:</w:t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Pr="00C74542">
        <w:rPr>
          <w:rFonts w:ascii="Times New Roman" w:hAnsi="Times New Roman" w:cs="Times New Roman"/>
          <w:sz w:val="28"/>
          <w:szCs w:val="28"/>
        </w:rPr>
        <w:t>1)…сезонностью промысла…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( с 15-18 июня по 13-18 июля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C74542">
        <w:rPr>
          <w:rFonts w:ascii="Times New Roman" w:hAnsi="Times New Roman" w:cs="Times New Roman"/>
          <w:sz w:val="28"/>
          <w:szCs w:val="28"/>
        </w:rPr>
        <w:t>); 2)…слабыми темпами коллективизации особенно среди туземного населения…(</w:t>
      </w:r>
      <w:r w:rsidRPr="00C74542">
        <w:rPr>
          <w:rFonts w:ascii="Times New Roman" w:hAnsi="Times New Roman" w:cs="Times New Roman"/>
          <w:i/>
          <w:sz w:val="28"/>
          <w:szCs w:val="28"/>
        </w:rPr>
        <w:t>местное население отказыва</w:t>
      </w:r>
      <w:r w:rsidR="003E7F53" w:rsidRPr="00C74542">
        <w:rPr>
          <w:rFonts w:ascii="Times New Roman" w:hAnsi="Times New Roman" w:cs="Times New Roman"/>
          <w:i/>
          <w:sz w:val="28"/>
          <w:szCs w:val="28"/>
        </w:rPr>
        <w:t>лось идти в совхозы и колхозы-А</w:t>
      </w:r>
      <w:r w:rsidRPr="00C74542">
        <w:rPr>
          <w:rFonts w:ascii="Times New Roman" w:hAnsi="Times New Roman" w:cs="Times New Roman"/>
          <w:i/>
          <w:sz w:val="28"/>
          <w:szCs w:val="28"/>
        </w:rPr>
        <w:t>);</w:t>
      </w:r>
      <w:r w:rsidRPr="00C74542">
        <w:rPr>
          <w:rFonts w:ascii="Times New Roman" w:hAnsi="Times New Roman" w:cs="Times New Roman"/>
          <w:sz w:val="28"/>
          <w:szCs w:val="28"/>
        </w:rPr>
        <w:t xml:space="preserve"> 4)… отсутствие единого научно - обоснованного плана освоения водоёмов и ведения рыбного хоз-ва края…7)…слабая подготовка кад</w:t>
      </w:r>
      <w:r w:rsidR="00353E00" w:rsidRPr="00C74542">
        <w:rPr>
          <w:rFonts w:ascii="Times New Roman" w:hAnsi="Times New Roman" w:cs="Times New Roman"/>
          <w:sz w:val="28"/>
          <w:szCs w:val="28"/>
        </w:rPr>
        <w:t>ров…10)…полное отсутствие</w:t>
      </w:r>
      <w:r w:rsidRPr="00C74542">
        <w:rPr>
          <w:rFonts w:ascii="Times New Roman" w:hAnsi="Times New Roman" w:cs="Times New Roman"/>
          <w:sz w:val="28"/>
          <w:szCs w:val="28"/>
        </w:rPr>
        <w:t xml:space="preserve"> квалифицированной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– технической силы во всех областях рыбного хозяйства…</w:t>
      </w:r>
      <w:r w:rsidR="003E7F53" w:rsidRPr="00C74542">
        <w:rPr>
          <w:rFonts w:ascii="Times New Roman" w:hAnsi="Times New Roman" w:cs="Times New Roman"/>
          <w:sz w:val="28"/>
          <w:szCs w:val="28"/>
        </w:rPr>
        <w:t>11) …полное отсутствие… научно-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исследов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. работы по рыбному хозяйству…»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C74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51F" w:rsidRPr="00C74542" w:rsidRDefault="001D551F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 Совещание с формулировкой в связи «невиданными в истории человечества бурными темпами  социалист</w:t>
      </w:r>
      <w:r w:rsidR="00353E00" w:rsidRPr="00C74542">
        <w:rPr>
          <w:rFonts w:ascii="Times New Roman" w:hAnsi="Times New Roman" w:cs="Times New Roman"/>
          <w:sz w:val="28"/>
          <w:szCs w:val="28"/>
        </w:rPr>
        <w:t>ического строительства в ССССР,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вызванными этим г</w:t>
      </w:r>
      <w:r w:rsidR="003E7F53" w:rsidRPr="00C74542">
        <w:rPr>
          <w:rFonts w:ascii="Times New Roman" w:hAnsi="Times New Roman" w:cs="Times New Roman"/>
          <w:sz w:val="28"/>
          <w:szCs w:val="28"/>
        </w:rPr>
        <w:t>ромадным ростом индустриально-</w:t>
      </w:r>
      <w:r w:rsidRPr="00C74542">
        <w:rPr>
          <w:rFonts w:ascii="Times New Roman" w:hAnsi="Times New Roman" w:cs="Times New Roman"/>
          <w:sz w:val="28"/>
          <w:szCs w:val="28"/>
        </w:rPr>
        <w:t>промышленного пролетариата» и необходимостью «… обеспечения населения потреби</w:t>
      </w:r>
      <w:r w:rsidR="00353E00" w:rsidRPr="00C74542">
        <w:rPr>
          <w:rFonts w:ascii="Times New Roman" w:hAnsi="Times New Roman" w:cs="Times New Roman"/>
          <w:sz w:val="28"/>
          <w:szCs w:val="28"/>
        </w:rPr>
        <w:t>тельскими товарами, в том числе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продуктами питания»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C74542">
        <w:rPr>
          <w:rFonts w:ascii="Times New Roman" w:hAnsi="Times New Roman" w:cs="Times New Roman"/>
          <w:sz w:val="28"/>
          <w:szCs w:val="28"/>
        </w:rPr>
        <w:t xml:space="preserve"> выносит наряду с изучением водоёмов и их пр</w:t>
      </w:r>
      <w:r w:rsidR="00353E00" w:rsidRPr="00C74542">
        <w:rPr>
          <w:rFonts w:ascii="Times New Roman" w:hAnsi="Times New Roman" w:cs="Times New Roman"/>
          <w:sz w:val="28"/>
          <w:szCs w:val="28"/>
        </w:rPr>
        <w:t>омысловых возможностей решение:</w:t>
      </w:r>
      <w:r w:rsidRPr="00C74542">
        <w:rPr>
          <w:rFonts w:ascii="Times New Roman" w:hAnsi="Times New Roman" w:cs="Times New Roman"/>
          <w:sz w:val="28"/>
          <w:szCs w:val="28"/>
        </w:rPr>
        <w:t xml:space="preserve"> «Добиться в 1933 году полной загрузки сущ.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. Комбинатов</w:t>
      </w:r>
      <w:r w:rsidR="000539C5">
        <w:rPr>
          <w:rFonts w:ascii="Times New Roman" w:hAnsi="Times New Roman" w:cs="Times New Roman"/>
          <w:sz w:val="28"/>
          <w:szCs w:val="28"/>
        </w:rPr>
        <w:t>»</w:t>
      </w:r>
      <w:r w:rsidRPr="0011515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115157">
        <w:rPr>
          <w:rFonts w:ascii="Times New Roman" w:hAnsi="Times New Roman" w:cs="Times New Roman"/>
          <w:sz w:val="28"/>
          <w:szCs w:val="28"/>
        </w:rPr>
        <w:t>.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9D" w:rsidRPr="00C74542" w:rsidRDefault="00C41C0D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Возможно,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Рыбтрест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,</w:t>
      </w:r>
      <w:r w:rsidR="00025BB0" w:rsidRPr="00C74542">
        <w:rPr>
          <w:rFonts w:ascii="Times New Roman" w:hAnsi="Times New Roman" w:cs="Times New Roman"/>
          <w:sz w:val="28"/>
          <w:szCs w:val="28"/>
        </w:rPr>
        <w:t xml:space="preserve"> пл</w:t>
      </w:r>
      <w:r w:rsidRPr="00C74542">
        <w:rPr>
          <w:rFonts w:ascii="Times New Roman" w:hAnsi="Times New Roman" w:cs="Times New Roman"/>
          <w:sz w:val="28"/>
          <w:szCs w:val="28"/>
        </w:rPr>
        <w:t>анируя строительство комбината,</w:t>
      </w:r>
      <w:r w:rsidR="00025BB0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454052" w:rsidRPr="00C74542">
        <w:rPr>
          <w:rFonts w:ascii="Times New Roman" w:hAnsi="Times New Roman" w:cs="Times New Roman"/>
          <w:sz w:val="28"/>
          <w:szCs w:val="28"/>
        </w:rPr>
        <w:t>надеялся</w:t>
      </w:r>
      <w:r w:rsidR="00025BB0" w:rsidRPr="00C74542">
        <w:rPr>
          <w:rFonts w:ascii="Times New Roman" w:hAnsi="Times New Roman" w:cs="Times New Roman"/>
          <w:sz w:val="28"/>
          <w:szCs w:val="28"/>
        </w:rPr>
        <w:t xml:space="preserve"> на качество</w:t>
      </w:r>
      <w:r w:rsidR="00454052" w:rsidRPr="00C74542">
        <w:rPr>
          <w:rFonts w:ascii="Times New Roman" w:hAnsi="Times New Roman" w:cs="Times New Roman"/>
          <w:sz w:val="28"/>
          <w:szCs w:val="28"/>
        </w:rPr>
        <w:t xml:space="preserve"> и</w:t>
      </w:r>
      <w:r w:rsidR="00025BB0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553936" w:rsidRPr="00C74542">
        <w:rPr>
          <w:rFonts w:ascii="Times New Roman" w:hAnsi="Times New Roman" w:cs="Times New Roman"/>
          <w:sz w:val="28"/>
          <w:szCs w:val="28"/>
        </w:rPr>
        <w:t xml:space="preserve">долговечность </w:t>
      </w:r>
      <w:r w:rsidR="00025BB0" w:rsidRPr="00C74542">
        <w:rPr>
          <w:rFonts w:ascii="Times New Roman" w:hAnsi="Times New Roman" w:cs="Times New Roman"/>
          <w:sz w:val="28"/>
          <w:szCs w:val="28"/>
        </w:rPr>
        <w:t>построек лесо</w:t>
      </w:r>
      <w:r w:rsidRPr="00C74542">
        <w:rPr>
          <w:rFonts w:ascii="Times New Roman" w:hAnsi="Times New Roman" w:cs="Times New Roman"/>
          <w:sz w:val="28"/>
          <w:szCs w:val="28"/>
        </w:rPr>
        <w:t>завода,</w:t>
      </w:r>
      <w:r w:rsidR="00025BB0" w:rsidRPr="00C74542">
        <w:rPr>
          <w:rFonts w:ascii="Times New Roman" w:hAnsi="Times New Roman" w:cs="Times New Roman"/>
          <w:sz w:val="28"/>
          <w:szCs w:val="28"/>
        </w:rPr>
        <w:t xml:space="preserve"> присоединённых к </w:t>
      </w:r>
      <w:r w:rsidR="00025BB0" w:rsidRPr="00C74542">
        <w:rPr>
          <w:rFonts w:ascii="Times New Roman" w:hAnsi="Times New Roman" w:cs="Times New Roman"/>
          <w:sz w:val="28"/>
          <w:szCs w:val="28"/>
        </w:rPr>
        <w:lastRenderedPageBreak/>
        <w:t>комбинату</w:t>
      </w:r>
      <w:r w:rsidR="00553936" w:rsidRPr="00C74542">
        <w:rPr>
          <w:rFonts w:ascii="Times New Roman" w:hAnsi="Times New Roman" w:cs="Times New Roman"/>
          <w:sz w:val="28"/>
          <w:szCs w:val="28"/>
        </w:rPr>
        <w:t xml:space="preserve">. </w:t>
      </w:r>
      <w:r w:rsidR="00454052" w:rsidRPr="00C74542">
        <w:rPr>
          <w:rFonts w:ascii="Times New Roman" w:hAnsi="Times New Roman" w:cs="Times New Roman"/>
          <w:sz w:val="28"/>
          <w:szCs w:val="28"/>
        </w:rPr>
        <w:t>Но с</w:t>
      </w:r>
      <w:r w:rsidR="009D401E" w:rsidRPr="00C74542">
        <w:rPr>
          <w:rFonts w:ascii="Times New Roman" w:hAnsi="Times New Roman" w:cs="Times New Roman"/>
          <w:sz w:val="28"/>
          <w:szCs w:val="28"/>
        </w:rPr>
        <w:t>огласно Д</w:t>
      </w:r>
      <w:r w:rsidR="005E3D21" w:rsidRPr="00C74542">
        <w:rPr>
          <w:rFonts w:ascii="Times New Roman" w:hAnsi="Times New Roman" w:cs="Times New Roman"/>
          <w:sz w:val="28"/>
          <w:szCs w:val="28"/>
        </w:rPr>
        <w:t>окладной о Состоянии лесозавода на 1932 год</w:t>
      </w:r>
      <w:r w:rsidR="00DD03F2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82C95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AA65B9" w:rsidRPr="00C74542">
        <w:rPr>
          <w:rFonts w:ascii="Times New Roman" w:hAnsi="Times New Roman" w:cs="Times New Roman"/>
          <w:sz w:val="28"/>
          <w:szCs w:val="28"/>
        </w:rPr>
        <w:t>все цеха лесо</w:t>
      </w:r>
      <w:r w:rsidR="00C74542">
        <w:rPr>
          <w:rFonts w:ascii="Times New Roman" w:hAnsi="Times New Roman" w:cs="Times New Roman"/>
          <w:sz w:val="28"/>
          <w:szCs w:val="28"/>
        </w:rPr>
        <w:t>завода по тем или иным причинам</w:t>
      </w:r>
      <w:r w:rsidR="00AA65B9" w:rsidRPr="00C74542">
        <w:rPr>
          <w:rFonts w:ascii="Times New Roman" w:hAnsi="Times New Roman" w:cs="Times New Roman"/>
          <w:sz w:val="28"/>
          <w:szCs w:val="28"/>
        </w:rPr>
        <w:t xml:space="preserve"> «Со</w:t>
      </w:r>
      <w:r w:rsidR="000F2DE5" w:rsidRPr="00C74542">
        <w:rPr>
          <w:rFonts w:ascii="Times New Roman" w:hAnsi="Times New Roman" w:cs="Times New Roman"/>
          <w:sz w:val="28"/>
          <w:szCs w:val="28"/>
        </w:rPr>
        <w:t>вершенно разваливались</w:t>
      </w:r>
      <w:r w:rsidR="00182C2F" w:rsidRPr="00C74542">
        <w:rPr>
          <w:rFonts w:ascii="Times New Roman" w:hAnsi="Times New Roman" w:cs="Times New Roman"/>
          <w:sz w:val="28"/>
          <w:szCs w:val="28"/>
        </w:rPr>
        <w:t>»</w:t>
      </w:r>
      <w:r w:rsidR="00580D33">
        <w:rPr>
          <w:rFonts w:ascii="Times New Roman" w:hAnsi="Times New Roman" w:cs="Times New Roman"/>
          <w:sz w:val="28"/>
          <w:szCs w:val="28"/>
        </w:rPr>
        <w:t xml:space="preserve"> </w:t>
      </w:r>
      <w:r w:rsidR="00182C2F" w:rsidRPr="00C74542">
        <w:rPr>
          <w:rFonts w:ascii="Times New Roman" w:hAnsi="Times New Roman" w:cs="Times New Roman"/>
          <w:sz w:val="28"/>
          <w:szCs w:val="28"/>
        </w:rPr>
        <w:t>(П</w:t>
      </w:r>
      <w:r w:rsidR="00AA65B9" w:rsidRPr="00C74542">
        <w:rPr>
          <w:rFonts w:ascii="Times New Roman" w:hAnsi="Times New Roman" w:cs="Times New Roman"/>
          <w:sz w:val="28"/>
          <w:szCs w:val="28"/>
        </w:rPr>
        <w:t>риложение 5)</w:t>
      </w:r>
      <w:r w:rsidR="006C5A82" w:rsidRPr="00C74542">
        <w:rPr>
          <w:rFonts w:ascii="Times New Roman" w:hAnsi="Times New Roman" w:cs="Times New Roman"/>
          <w:sz w:val="28"/>
          <w:szCs w:val="28"/>
        </w:rPr>
        <w:t>. Что не позволяло работ</w:t>
      </w:r>
      <w:r w:rsidR="00CA336D" w:rsidRPr="00C74542">
        <w:rPr>
          <w:rFonts w:ascii="Times New Roman" w:hAnsi="Times New Roman" w:cs="Times New Roman"/>
          <w:sz w:val="28"/>
          <w:szCs w:val="28"/>
        </w:rPr>
        <w:t>ать комбинату в полн</w:t>
      </w:r>
      <w:r w:rsidR="009D401E" w:rsidRPr="00C74542">
        <w:rPr>
          <w:rFonts w:ascii="Times New Roman" w:hAnsi="Times New Roman" w:cs="Times New Roman"/>
          <w:sz w:val="28"/>
          <w:szCs w:val="28"/>
        </w:rPr>
        <w:t>ую мощность</w:t>
      </w:r>
      <w:r w:rsidR="000F2DE5" w:rsidRPr="00C74542">
        <w:rPr>
          <w:rFonts w:ascii="Times New Roman" w:hAnsi="Times New Roman" w:cs="Times New Roman"/>
          <w:sz w:val="28"/>
          <w:szCs w:val="28"/>
        </w:rPr>
        <w:t xml:space="preserve">. В Докладе о работе </w:t>
      </w:r>
      <w:proofErr w:type="spellStart"/>
      <w:r w:rsidR="000F2DE5" w:rsidRPr="00C74542">
        <w:rPr>
          <w:rFonts w:ascii="Times New Roman" w:hAnsi="Times New Roman" w:cs="Times New Roman"/>
          <w:sz w:val="28"/>
          <w:szCs w:val="28"/>
        </w:rPr>
        <w:t>Р</w:t>
      </w:r>
      <w:r w:rsidR="00553936" w:rsidRPr="00C74542">
        <w:rPr>
          <w:rFonts w:ascii="Times New Roman" w:hAnsi="Times New Roman" w:cs="Times New Roman"/>
          <w:sz w:val="28"/>
          <w:szCs w:val="28"/>
        </w:rPr>
        <w:t>ыбтреста</w:t>
      </w:r>
      <w:proofErr w:type="spellEnd"/>
      <w:r w:rsidR="00553936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911139" w:rsidRPr="00C74542">
        <w:rPr>
          <w:rFonts w:ascii="Times New Roman" w:hAnsi="Times New Roman" w:cs="Times New Roman"/>
          <w:sz w:val="28"/>
          <w:szCs w:val="28"/>
        </w:rPr>
        <w:t>на заседании Презид</w:t>
      </w:r>
      <w:r w:rsidR="00553936" w:rsidRPr="00C74542">
        <w:rPr>
          <w:rFonts w:ascii="Times New Roman" w:hAnsi="Times New Roman" w:cs="Times New Roman"/>
          <w:sz w:val="28"/>
          <w:szCs w:val="28"/>
        </w:rPr>
        <w:t>иума Ямальского Н</w:t>
      </w:r>
      <w:r w:rsidR="00911139" w:rsidRPr="00C74542">
        <w:rPr>
          <w:rFonts w:ascii="Times New Roman" w:hAnsi="Times New Roman" w:cs="Times New Roman"/>
          <w:sz w:val="28"/>
          <w:szCs w:val="28"/>
        </w:rPr>
        <w:t>енецкого национального округа</w:t>
      </w:r>
      <w:r w:rsidR="00A546EC">
        <w:rPr>
          <w:rFonts w:ascii="Times New Roman" w:hAnsi="Times New Roman" w:cs="Times New Roman"/>
          <w:sz w:val="28"/>
          <w:szCs w:val="28"/>
        </w:rPr>
        <w:t xml:space="preserve"> </w:t>
      </w:r>
      <w:r w:rsidR="00911139" w:rsidRPr="00C74542">
        <w:rPr>
          <w:rFonts w:ascii="Times New Roman" w:hAnsi="Times New Roman" w:cs="Times New Roman"/>
          <w:sz w:val="28"/>
          <w:szCs w:val="28"/>
        </w:rPr>
        <w:t>(Протокол №323 от 1 июля 1932 года</w:t>
      </w:r>
      <w:r w:rsidR="00AD641E" w:rsidRPr="00C74542">
        <w:rPr>
          <w:rFonts w:ascii="Times New Roman" w:hAnsi="Times New Roman" w:cs="Times New Roman"/>
          <w:sz w:val="28"/>
          <w:szCs w:val="28"/>
        </w:rPr>
        <w:t>, докладчик Башмаков</w:t>
      </w:r>
      <w:r w:rsidR="00911139" w:rsidRPr="00C74542">
        <w:rPr>
          <w:rFonts w:ascii="Times New Roman" w:hAnsi="Times New Roman" w:cs="Times New Roman"/>
          <w:sz w:val="28"/>
          <w:szCs w:val="28"/>
        </w:rPr>
        <w:t>)  «Счи</w:t>
      </w:r>
      <w:r w:rsidR="000608DE" w:rsidRPr="00C74542">
        <w:rPr>
          <w:rFonts w:ascii="Times New Roman" w:hAnsi="Times New Roman" w:cs="Times New Roman"/>
          <w:sz w:val="28"/>
          <w:szCs w:val="28"/>
        </w:rPr>
        <w:t>т</w:t>
      </w:r>
      <w:r w:rsidR="00911139" w:rsidRPr="00C74542">
        <w:rPr>
          <w:rFonts w:ascii="Times New Roman" w:hAnsi="Times New Roman" w:cs="Times New Roman"/>
          <w:sz w:val="28"/>
          <w:szCs w:val="28"/>
        </w:rPr>
        <w:t xml:space="preserve">ать ход </w:t>
      </w:r>
      <w:proofErr w:type="spellStart"/>
      <w:r w:rsidR="00911139" w:rsidRPr="00C74542">
        <w:rPr>
          <w:rFonts w:ascii="Times New Roman" w:hAnsi="Times New Roman" w:cs="Times New Roman"/>
          <w:sz w:val="28"/>
          <w:szCs w:val="28"/>
        </w:rPr>
        <w:t>рыбозаготовок</w:t>
      </w:r>
      <w:proofErr w:type="spellEnd"/>
      <w:r w:rsidR="00911139" w:rsidRPr="00C74542">
        <w:rPr>
          <w:rFonts w:ascii="Times New Roman" w:hAnsi="Times New Roman" w:cs="Times New Roman"/>
          <w:sz w:val="28"/>
          <w:szCs w:val="28"/>
        </w:rPr>
        <w:t xml:space="preserve"> неудовлетворительным</w:t>
      </w:r>
      <w:r w:rsidR="004E0C19" w:rsidRPr="00C74542">
        <w:rPr>
          <w:rFonts w:ascii="Times New Roman" w:hAnsi="Times New Roman" w:cs="Times New Roman"/>
          <w:sz w:val="28"/>
          <w:szCs w:val="28"/>
        </w:rPr>
        <w:t>...</w:t>
      </w:r>
      <w:r w:rsidR="00911139" w:rsidRPr="00C74542">
        <w:rPr>
          <w:rFonts w:ascii="Times New Roman" w:hAnsi="Times New Roman" w:cs="Times New Roman"/>
          <w:sz w:val="28"/>
          <w:szCs w:val="28"/>
        </w:rPr>
        <w:t xml:space="preserve"> План лова не доведен</w:t>
      </w:r>
      <w:r w:rsidR="00AD641E" w:rsidRPr="00C74542">
        <w:rPr>
          <w:rFonts w:ascii="Times New Roman" w:hAnsi="Times New Roman" w:cs="Times New Roman"/>
          <w:sz w:val="28"/>
          <w:szCs w:val="28"/>
        </w:rPr>
        <w:t>…</w:t>
      </w:r>
      <w:r w:rsidR="00911139" w:rsidRPr="00C74542">
        <w:rPr>
          <w:rFonts w:ascii="Times New Roman" w:hAnsi="Times New Roman" w:cs="Times New Roman"/>
          <w:sz w:val="28"/>
          <w:szCs w:val="28"/>
        </w:rPr>
        <w:t xml:space="preserve"> Круглосуточный лов не установлен</w:t>
      </w:r>
      <w:r w:rsidR="00AD641E" w:rsidRPr="00C74542">
        <w:rPr>
          <w:rFonts w:ascii="Times New Roman" w:hAnsi="Times New Roman" w:cs="Times New Roman"/>
          <w:sz w:val="28"/>
          <w:szCs w:val="28"/>
        </w:rPr>
        <w:t>…</w:t>
      </w:r>
      <w:r w:rsidR="00911139" w:rsidRPr="00C74542">
        <w:rPr>
          <w:rFonts w:ascii="Times New Roman" w:hAnsi="Times New Roman" w:cs="Times New Roman"/>
          <w:sz w:val="28"/>
          <w:szCs w:val="28"/>
        </w:rPr>
        <w:t xml:space="preserve"> Бригадиры выбраны несвоевременно</w:t>
      </w:r>
      <w:r w:rsidR="00AD641E" w:rsidRPr="00C74542">
        <w:rPr>
          <w:rFonts w:ascii="Times New Roman" w:hAnsi="Times New Roman" w:cs="Times New Roman"/>
          <w:sz w:val="28"/>
          <w:szCs w:val="28"/>
        </w:rPr>
        <w:t>…</w:t>
      </w:r>
      <w:r w:rsidR="00911139" w:rsidRPr="00C74542">
        <w:rPr>
          <w:rFonts w:ascii="Times New Roman" w:hAnsi="Times New Roman" w:cs="Times New Roman"/>
          <w:sz w:val="28"/>
          <w:szCs w:val="28"/>
        </w:rPr>
        <w:t xml:space="preserve"> скопление тоннажа в одном месте.. </w:t>
      </w:r>
      <w:r w:rsidR="00AD641E" w:rsidRPr="00C74542">
        <w:rPr>
          <w:rFonts w:ascii="Times New Roman" w:hAnsi="Times New Roman" w:cs="Times New Roman"/>
          <w:sz w:val="28"/>
          <w:szCs w:val="28"/>
        </w:rPr>
        <w:t>п</w:t>
      </w:r>
      <w:r w:rsidR="00911139" w:rsidRPr="00C74542">
        <w:rPr>
          <w:rFonts w:ascii="Times New Roman" w:hAnsi="Times New Roman" w:cs="Times New Roman"/>
          <w:sz w:val="28"/>
          <w:szCs w:val="28"/>
        </w:rPr>
        <w:t>орча рыбы на песках и комбинате</w:t>
      </w:r>
      <w:r w:rsidR="000608DE" w:rsidRPr="00C74542">
        <w:rPr>
          <w:rFonts w:ascii="Times New Roman" w:hAnsi="Times New Roman" w:cs="Times New Roman"/>
          <w:sz w:val="28"/>
          <w:szCs w:val="28"/>
        </w:rPr>
        <w:t>… основные участ</w:t>
      </w:r>
      <w:r w:rsidR="009D401E" w:rsidRPr="00C74542">
        <w:rPr>
          <w:rFonts w:ascii="Times New Roman" w:hAnsi="Times New Roman" w:cs="Times New Roman"/>
          <w:sz w:val="28"/>
          <w:szCs w:val="28"/>
        </w:rPr>
        <w:t>ки лова чаем, сахаром, мясом,</w:t>
      </w:r>
      <w:r w:rsidR="000608DE" w:rsidRPr="00C74542">
        <w:rPr>
          <w:rFonts w:ascii="Times New Roman" w:hAnsi="Times New Roman" w:cs="Times New Roman"/>
          <w:sz w:val="28"/>
          <w:szCs w:val="28"/>
        </w:rPr>
        <w:t xml:space="preserve"> промтоварами не снабже</w:t>
      </w:r>
      <w:r w:rsidR="00CA2DC5" w:rsidRPr="00C74542">
        <w:rPr>
          <w:rFonts w:ascii="Times New Roman" w:hAnsi="Times New Roman" w:cs="Times New Roman"/>
          <w:sz w:val="28"/>
          <w:szCs w:val="28"/>
        </w:rPr>
        <w:t xml:space="preserve">ны, </w:t>
      </w:r>
      <w:proofErr w:type="spellStart"/>
      <w:r w:rsidR="000608DE" w:rsidRPr="00C74542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0608DE" w:rsidRPr="00C745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608DE" w:rsidRPr="00C74542"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 w:rsidR="000608DE" w:rsidRPr="00C74542">
        <w:rPr>
          <w:rFonts w:ascii="Times New Roman" w:hAnsi="Times New Roman" w:cs="Times New Roman"/>
          <w:sz w:val="28"/>
          <w:szCs w:val="28"/>
        </w:rPr>
        <w:t xml:space="preserve"> налажено не было …</w:t>
      </w:r>
      <w:r w:rsidR="00AD641E" w:rsidRPr="00C74542">
        <w:rPr>
          <w:rFonts w:ascii="Times New Roman" w:hAnsi="Times New Roman" w:cs="Times New Roman"/>
          <w:sz w:val="28"/>
          <w:szCs w:val="28"/>
        </w:rPr>
        <w:t>»</w:t>
      </w:r>
      <w:r w:rsidR="00AD641E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092B78" w:rsidRPr="00C74542">
        <w:rPr>
          <w:rFonts w:ascii="Times New Roman" w:hAnsi="Times New Roman" w:cs="Times New Roman"/>
          <w:sz w:val="28"/>
          <w:szCs w:val="28"/>
        </w:rPr>
        <w:t xml:space="preserve"> Что касается снабжен</w:t>
      </w:r>
      <w:r w:rsidR="000F2DE5" w:rsidRPr="00C74542">
        <w:rPr>
          <w:rFonts w:ascii="Times New Roman" w:hAnsi="Times New Roman" w:cs="Times New Roman"/>
          <w:sz w:val="28"/>
          <w:szCs w:val="28"/>
        </w:rPr>
        <w:t xml:space="preserve">ия продуктами и промтоварами, </w:t>
      </w:r>
      <w:r w:rsidR="00092B78" w:rsidRPr="00C74542">
        <w:rPr>
          <w:rFonts w:ascii="Times New Roman" w:hAnsi="Times New Roman" w:cs="Times New Roman"/>
          <w:sz w:val="28"/>
          <w:szCs w:val="28"/>
        </w:rPr>
        <w:t xml:space="preserve">то данный вопрос </w:t>
      </w:r>
      <w:r w:rsidR="00215DA5" w:rsidRPr="00C74542">
        <w:rPr>
          <w:rFonts w:ascii="Times New Roman" w:hAnsi="Times New Roman" w:cs="Times New Roman"/>
          <w:sz w:val="28"/>
          <w:szCs w:val="28"/>
        </w:rPr>
        <w:t>до 1943 года</w:t>
      </w:r>
      <w:r w:rsidR="00092B78" w:rsidRPr="00C74542">
        <w:rPr>
          <w:rFonts w:ascii="Times New Roman" w:hAnsi="Times New Roman" w:cs="Times New Roman"/>
          <w:sz w:val="28"/>
          <w:szCs w:val="28"/>
        </w:rPr>
        <w:t xml:space="preserve"> оставался в ведении окружного потребительского союза</w:t>
      </w:r>
      <w:r w:rsidR="00665462" w:rsidRPr="00C74542">
        <w:rPr>
          <w:rFonts w:ascii="Times New Roman" w:hAnsi="Times New Roman" w:cs="Times New Roman"/>
          <w:sz w:val="28"/>
          <w:szCs w:val="28"/>
        </w:rPr>
        <w:t xml:space="preserve">, который работал </w:t>
      </w:r>
      <w:r w:rsidR="00187F18" w:rsidRPr="00C74542">
        <w:rPr>
          <w:rFonts w:ascii="Times New Roman" w:hAnsi="Times New Roman" w:cs="Times New Roman"/>
          <w:sz w:val="28"/>
          <w:szCs w:val="28"/>
        </w:rPr>
        <w:t>под началом</w:t>
      </w:r>
      <w:r w:rsidR="00215DA5" w:rsidRPr="00C74542">
        <w:rPr>
          <w:rFonts w:ascii="Times New Roman" w:hAnsi="Times New Roman" w:cs="Times New Roman"/>
          <w:sz w:val="28"/>
          <w:szCs w:val="28"/>
        </w:rPr>
        <w:t xml:space="preserve"> Омского </w:t>
      </w:r>
      <w:proofErr w:type="spellStart"/>
      <w:r w:rsidR="00215DA5" w:rsidRPr="00C74542">
        <w:rPr>
          <w:rFonts w:ascii="Times New Roman" w:hAnsi="Times New Roman" w:cs="Times New Roman"/>
          <w:sz w:val="28"/>
          <w:szCs w:val="28"/>
        </w:rPr>
        <w:t>облрыболовпотребсоюза</w:t>
      </w:r>
      <w:proofErr w:type="spellEnd"/>
      <w:r w:rsidR="00215DA5" w:rsidRPr="00C74542">
        <w:rPr>
          <w:rFonts w:ascii="Times New Roman" w:hAnsi="Times New Roman" w:cs="Times New Roman"/>
          <w:sz w:val="28"/>
          <w:szCs w:val="28"/>
        </w:rPr>
        <w:t>. Хищения, постоянная недостача</w:t>
      </w:r>
      <w:r w:rsidR="00CA2DC5" w:rsidRPr="00C74542">
        <w:rPr>
          <w:rFonts w:ascii="Times New Roman" w:hAnsi="Times New Roman" w:cs="Times New Roman"/>
          <w:sz w:val="28"/>
          <w:szCs w:val="28"/>
        </w:rPr>
        <w:t>, неправильное хранение,</w:t>
      </w:r>
      <w:r w:rsidR="00215DA5" w:rsidRPr="00C74542">
        <w:rPr>
          <w:rFonts w:ascii="Times New Roman" w:hAnsi="Times New Roman" w:cs="Times New Roman"/>
          <w:sz w:val="28"/>
          <w:szCs w:val="28"/>
        </w:rPr>
        <w:t xml:space="preserve"> недостаток кадров – вот неполный перечень проблем</w:t>
      </w:r>
      <w:r w:rsidR="00B818B5" w:rsidRPr="00C74542">
        <w:rPr>
          <w:rFonts w:ascii="Times New Roman" w:hAnsi="Times New Roman" w:cs="Times New Roman"/>
          <w:sz w:val="28"/>
          <w:szCs w:val="28"/>
        </w:rPr>
        <w:t xml:space="preserve">, </w:t>
      </w:r>
      <w:r w:rsidR="00215DA5" w:rsidRPr="00C7454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818B5" w:rsidRPr="00C74542">
        <w:rPr>
          <w:rFonts w:ascii="Times New Roman" w:hAnsi="Times New Roman" w:cs="Times New Roman"/>
          <w:sz w:val="28"/>
          <w:szCs w:val="28"/>
        </w:rPr>
        <w:t>описан</w:t>
      </w:r>
      <w:r w:rsidR="00215DA5" w:rsidRPr="00C74542">
        <w:rPr>
          <w:rFonts w:ascii="Times New Roman" w:hAnsi="Times New Roman" w:cs="Times New Roman"/>
          <w:sz w:val="28"/>
          <w:szCs w:val="28"/>
        </w:rPr>
        <w:t xml:space="preserve"> в фондах</w:t>
      </w:r>
      <w:r w:rsidR="0024682E">
        <w:rPr>
          <w:rFonts w:ascii="Times New Roman" w:hAnsi="Times New Roman" w:cs="Times New Roman"/>
          <w:sz w:val="28"/>
          <w:szCs w:val="28"/>
        </w:rPr>
        <w:t xml:space="preserve"> Государственного архива автономного округа</w:t>
      </w:r>
      <w:r w:rsidR="00B818B5" w:rsidRPr="00C74542">
        <w:rPr>
          <w:rFonts w:ascii="Times New Roman" w:hAnsi="Times New Roman" w:cs="Times New Roman"/>
          <w:sz w:val="28"/>
          <w:szCs w:val="28"/>
        </w:rPr>
        <w:t xml:space="preserve">,  касающихся снабжения </w:t>
      </w:r>
      <w:r w:rsidR="00F16D92" w:rsidRPr="00C74542">
        <w:rPr>
          <w:rFonts w:ascii="Times New Roman" w:hAnsi="Times New Roman" w:cs="Times New Roman"/>
          <w:sz w:val="28"/>
          <w:szCs w:val="28"/>
        </w:rPr>
        <w:t xml:space="preserve">факторий и </w:t>
      </w:r>
      <w:r w:rsidR="00B818B5" w:rsidRPr="00C74542">
        <w:rPr>
          <w:rFonts w:ascii="Times New Roman" w:hAnsi="Times New Roman" w:cs="Times New Roman"/>
          <w:sz w:val="28"/>
          <w:szCs w:val="28"/>
        </w:rPr>
        <w:t xml:space="preserve">рыбной промышленности. </w:t>
      </w:r>
    </w:p>
    <w:p w:rsidR="00B008D3" w:rsidRPr="00C74542" w:rsidRDefault="00B65573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Снабжение необходимым</w:t>
      </w:r>
      <w:r w:rsidR="00A01CA9" w:rsidRPr="00C74542">
        <w:rPr>
          <w:rFonts w:ascii="Times New Roman" w:hAnsi="Times New Roman" w:cs="Times New Roman"/>
          <w:sz w:val="28"/>
          <w:szCs w:val="28"/>
        </w:rPr>
        <w:t xml:space="preserve">и товарами комбината производил </w:t>
      </w:r>
      <w:proofErr w:type="spellStart"/>
      <w:r w:rsidR="00A01CA9" w:rsidRPr="00C74542">
        <w:rPr>
          <w:rFonts w:ascii="Times New Roman" w:hAnsi="Times New Roman" w:cs="Times New Roman"/>
          <w:sz w:val="28"/>
          <w:szCs w:val="28"/>
        </w:rPr>
        <w:t>Снабтехпром</w:t>
      </w:r>
      <w:proofErr w:type="spellEnd"/>
      <w:r w:rsidR="00A01CA9" w:rsidRPr="00C74542">
        <w:rPr>
          <w:rFonts w:ascii="Times New Roman" w:hAnsi="Times New Roman" w:cs="Times New Roman"/>
          <w:sz w:val="28"/>
          <w:szCs w:val="28"/>
        </w:rPr>
        <w:t xml:space="preserve">, </w:t>
      </w:r>
      <w:r w:rsidRPr="00C74542">
        <w:rPr>
          <w:rFonts w:ascii="Times New Roman" w:hAnsi="Times New Roman" w:cs="Times New Roman"/>
          <w:sz w:val="28"/>
          <w:szCs w:val="28"/>
        </w:rPr>
        <w:t>который</w:t>
      </w:r>
      <w:r w:rsidR="00C74542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по словам самих рабочих</w:t>
      </w:r>
      <w:r w:rsidR="00C74542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проводил </w:t>
      </w:r>
      <w:r w:rsidR="000F2DE5" w:rsidRPr="00C74542">
        <w:rPr>
          <w:rFonts w:ascii="Times New Roman" w:hAnsi="Times New Roman" w:cs="Times New Roman"/>
          <w:sz w:val="28"/>
          <w:szCs w:val="28"/>
        </w:rPr>
        <w:t>«</w:t>
      </w:r>
      <w:r w:rsidRPr="00C74542">
        <w:rPr>
          <w:rFonts w:ascii="Times New Roman" w:hAnsi="Times New Roman" w:cs="Times New Roman"/>
          <w:sz w:val="28"/>
          <w:szCs w:val="28"/>
        </w:rPr>
        <w:t>вредительскую пол</w:t>
      </w:r>
      <w:r w:rsidR="00A01CA9" w:rsidRPr="00C74542">
        <w:rPr>
          <w:rFonts w:ascii="Times New Roman" w:hAnsi="Times New Roman" w:cs="Times New Roman"/>
          <w:sz w:val="28"/>
          <w:szCs w:val="28"/>
        </w:rPr>
        <w:t>итику</w:t>
      </w:r>
      <w:r w:rsidR="000F2DE5" w:rsidRPr="00C74542">
        <w:rPr>
          <w:rFonts w:ascii="Times New Roman" w:hAnsi="Times New Roman" w:cs="Times New Roman"/>
          <w:sz w:val="28"/>
          <w:szCs w:val="28"/>
        </w:rPr>
        <w:t>»</w:t>
      </w:r>
      <w:r w:rsidR="00A01CA9" w:rsidRPr="00C74542">
        <w:rPr>
          <w:rFonts w:ascii="Times New Roman" w:hAnsi="Times New Roman" w:cs="Times New Roman"/>
          <w:sz w:val="28"/>
          <w:szCs w:val="28"/>
        </w:rPr>
        <w:t xml:space="preserve"> и заказывал совсем не то,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что надо для производства</w:t>
      </w:r>
      <w:r w:rsidR="00A01CA9" w:rsidRPr="00C74542">
        <w:rPr>
          <w:rFonts w:ascii="Times New Roman" w:hAnsi="Times New Roman" w:cs="Times New Roman"/>
          <w:sz w:val="28"/>
          <w:szCs w:val="28"/>
        </w:rPr>
        <w:t xml:space="preserve"> и рабочих: не те этикетки, соляная кислота,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ржавая жесть</w:t>
      </w:r>
      <w:r w:rsidR="00A01CA9" w:rsidRPr="00C74542">
        <w:rPr>
          <w:rFonts w:ascii="Times New Roman" w:hAnsi="Times New Roman" w:cs="Times New Roman"/>
          <w:sz w:val="28"/>
          <w:szCs w:val="28"/>
        </w:rPr>
        <w:t>, портяночное сукно вместо резиновых сапог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612801" w:rsidRPr="00C74542">
        <w:rPr>
          <w:rFonts w:ascii="Times New Roman" w:hAnsi="Times New Roman" w:cs="Times New Roman"/>
          <w:sz w:val="28"/>
          <w:szCs w:val="28"/>
        </w:rPr>
        <w:t>(П</w:t>
      </w:r>
      <w:r w:rsidR="00182C2F" w:rsidRPr="00C74542">
        <w:rPr>
          <w:rFonts w:ascii="Times New Roman" w:hAnsi="Times New Roman" w:cs="Times New Roman"/>
          <w:sz w:val="28"/>
          <w:szCs w:val="28"/>
        </w:rPr>
        <w:t>риложение</w:t>
      </w:r>
      <w:r w:rsidR="00612801" w:rsidRPr="00C74542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3858E5" w:rsidRPr="00C74542" w:rsidRDefault="003858E5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Рабочая дисциплина так и продолжала оставаться на низком уровне.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Пенежин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отмечает «отлучки по личным делам», «перебор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щёкура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554EB2">
        <w:rPr>
          <w:rFonts w:ascii="Times New Roman" w:hAnsi="Times New Roman" w:cs="Times New Roman"/>
          <w:sz w:val="28"/>
          <w:szCs w:val="28"/>
        </w:rPr>
        <w:t>, отмечаются такие факты как</w:t>
      </w:r>
      <w:r w:rsidRPr="00C74542">
        <w:rPr>
          <w:rFonts w:ascii="Times New Roman" w:hAnsi="Times New Roman" w:cs="Times New Roman"/>
          <w:sz w:val="28"/>
          <w:szCs w:val="28"/>
        </w:rPr>
        <w:t xml:space="preserve"> «несвоевременная отчётность,  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трудодис</w:t>
      </w:r>
      <w:r w:rsidR="00554EB2">
        <w:rPr>
          <w:rFonts w:ascii="Times New Roman" w:hAnsi="Times New Roman" w:cs="Times New Roman"/>
          <w:sz w:val="28"/>
          <w:szCs w:val="28"/>
        </w:rPr>
        <w:t>циплина</w:t>
      </w:r>
      <w:proofErr w:type="spellEnd"/>
      <w:r w:rsidR="00554EB2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случаи поя</w:t>
      </w:r>
      <w:r w:rsidR="00CB71B9" w:rsidRPr="00C74542">
        <w:rPr>
          <w:rFonts w:ascii="Times New Roman" w:hAnsi="Times New Roman" w:cs="Times New Roman"/>
          <w:sz w:val="28"/>
          <w:szCs w:val="28"/>
        </w:rPr>
        <w:t>вления на работе в пьяном виде,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прогулы»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C74542">
        <w:rPr>
          <w:rFonts w:ascii="Times New Roman" w:hAnsi="Times New Roman" w:cs="Times New Roman"/>
          <w:sz w:val="28"/>
          <w:szCs w:val="28"/>
        </w:rPr>
        <w:t>. На совещан</w:t>
      </w:r>
      <w:r w:rsidR="00CB71B9" w:rsidRPr="00C74542">
        <w:rPr>
          <w:rFonts w:ascii="Times New Roman" w:hAnsi="Times New Roman" w:cs="Times New Roman"/>
          <w:sz w:val="28"/>
          <w:szCs w:val="28"/>
        </w:rPr>
        <w:t>ии было вынесено постановление,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что «руководство цеха</w:t>
      </w:r>
      <w:r w:rsidR="00580D33">
        <w:rPr>
          <w:rFonts w:ascii="Times New Roman" w:hAnsi="Times New Roman" w:cs="Times New Roman"/>
          <w:sz w:val="28"/>
          <w:szCs w:val="28"/>
        </w:rPr>
        <w:t xml:space="preserve"> </w:t>
      </w:r>
      <w:r w:rsidRPr="00C74542">
        <w:rPr>
          <w:rFonts w:ascii="Times New Roman" w:hAnsi="Times New Roman" w:cs="Times New Roman"/>
          <w:sz w:val="28"/>
          <w:szCs w:val="28"/>
        </w:rPr>
        <w:t>(</w:t>
      </w:r>
      <w:r w:rsidRPr="00C74542">
        <w:rPr>
          <w:rFonts w:ascii="Times New Roman" w:hAnsi="Times New Roman" w:cs="Times New Roman"/>
          <w:i/>
          <w:sz w:val="28"/>
          <w:szCs w:val="28"/>
          <w:u w:val="single"/>
        </w:rPr>
        <w:t>рыбообрабатывающего - А</w:t>
      </w:r>
      <w:r w:rsidRPr="00C74542">
        <w:rPr>
          <w:rFonts w:ascii="Times New Roman" w:hAnsi="Times New Roman" w:cs="Times New Roman"/>
          <w:sz w:val="28"/>
          <w:szCs w:val="28"/>
        </w:rPr>
        <w:t>) не интересуется в должной мере вопросами рас</w:t>
      </w:r>
      <w:r w:rsidR="00FC4DCF" w:rsidRPr="00C74542">
        <w:rPr>
          <w:rFonts w:ascii="Times New Roman" w:hAnsi="Times New Roman" w:cs="Times New Roman"/>
          <w:sz w:val="28"/>
          <w:szCs w:val="28"/>
        </w:rPr>
        <w:t>ходования средств,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режимом работы цеха и расходования фонда зарплаты,  цех продолжает оставаться в неудовлетво</w:t>
      </w:r>
      <w:r w:rsidR="00CB71B9" w:rsidRPr="00C74542">
        <w:rPr>
          <w:rFonts w:ascii="Times New Roman" w:hAnsi="Times New Roman" w:cs="Times New Roman"/>
          <w:sz w:val="28"/>
          <w:szCs w:val="28"/>
        </w:rPr>
        <w:t>рительном санитарном состоянии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ничтожное количество записей в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журналах рабочих предложений»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C74542">
        <w:rPr>
          <w:rFonts w:ascii="Times New Roman" w:hAnsi="Times New Roman" w:cs="Times New Roman"/>
          <w:sz w:val="28"/>
          <w:szCs w:val="28"/>
        </w:rPr>
        <w:t>.( 20.08.1932 в целях всемерного содейст</w:t>
      </w:r>
      <w:r w:rsidR="00A419FD">
        <w:rPr>
          <w:rFonts w:ascii="Times New Roman" w:hAnsi="Times New Roman" w:cs="Times New Roman"/>
          <w:sz w:val="28"/>
          <w:szCs w:val="28"/>
        </w:rPr>
        <w:t>вия</w:t>
      </w:r>
      <w:r w:rsidRPr="00C74542">
        <w:rPr>
          <w:rFonts w:ascii="Times New Roman" w:hAnsi="Times New Roman" w:cs="Times New Roman"/>
          <w:sz w:val="28"/>
          <w:szCs w:val="28"/>
        </w:rPr>
        <w:t xml:space="preserve"> рационализации реконструкции пищевой промышленности и торговли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Наркомснабом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выпускается эстафета массового рабочего изобретательства и вкусовой промышленности на сумму 54 мил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45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>убл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. …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По комбинату   3500 рублей)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C74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8E5" w:rsidRPr="00C74542" w:rsidRDefault="00E44952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42">
        <w:rPr>
          <w:rFonts w:ascii="Times New Roman" w:hAnsi="Times New Roman" w:cs="Times New Roman"/>
          <w:sz w:val="28"/>
          <w:szCs w:val="28"/>
        </w:rPr>
        <w:t>Как обстояли дела на комбинате</w:t>
      </w:r>
      <w:r w:rsidR="00353E00" w:rsidRPr="00C74542">
        <w:rPr>
          <w:rFonts w:ascii="Times New Roman" w:hAnsi="Times New Roman" w:cs="Times New Roman"/>
          <w:sz w:val="28"/>
          <w:szCs w:val="28"/>
        </w:rPr>
        <w:t xml:space="preserve"> в 1937-1938 гг</w:t>
      </w:r>
      <w:r w:rsidR="00A546EC">
        <w:rPr>
          <w:rFonts w:ascii="Times New Roman" w:hAnsi="Times New Roman" w:cs="Times New Roman"/>
          <w:sz w:val="28"/>
          <w:szCs w:val="28"/>
        </w:rPr>
        <w:t>.</w:t>
      </w:r>
      <w:r w:rsidR="00B56199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в каких условиях работали люди</w:t>
      </w:r>
      <w:r w:rsidR="00A419FD">
        <w:rPr>
          <w:rFonts w:ascii="Times New Roman" w:hAnsi="Times New Roman" w:cs="Times New Roman"/>
          <w:sz w:val="28"/>
          <w:szCs w:val="28"/>
        </w:rPr>
        <w:t>,</w:t>
      </w:r>
      <w:r w:rsidR="00B56199">
        <w:rPr>
          <w:rFonts w:ascii="Times New Roman" w:hAnsi="Times New Roman" w:cs="Times New Roman"/>
          <w:sz w:val="28"/>
          <w:szCs w:val="28"/>
        </w:rPr>
        <w:t xml:space="preserve"> наглядно демонстрирует </w:t>
      </w:r>
      <w:r w:rsidR="00B56199" w:rsidRPr="00B56199">
        <w:rPr>
          <w:rFonts w:ascii="Times New Roman" w:hAnsi="Times New Roman" w:cs="Times New Roman"/>
          <w:sz w:val="28"/>
        </w:rPr>
        <w:t xml:space="preserve">Протокол Совещания стахановцев </w:t>
      </w:r>
      <w:proofErr w:type="spellStart"/>
      <w:r w:rsidR="00B56199" w:rsidRPr="00B56199">
        <w:rPr>
          <w:rFonts w:ascii="Times New Roman" w:hAnsi="Times New Roman" w:cs="Times New Roman"/>
          <w:sz w:val="28"/>
        </w:rPr>
        <w:t>С</w:t>
      </w:r>
      <w:r w:rsidR="00A546EC">
        <w:rPr>
          <w:rFonts w:ascii="Times New Roman" w:hAnsi="Times New Roman" w:cs="Times New Roman"/>
          <w:sz w:val="28"/>
        </w:rPr>
        <w:t>а</w:t>
      </w:r>
      <w:r w:rsidR="00B56199" w:rsidRPr="00B56199">
        <w:rPr>
          <w:rFonts w:ascii="Times New Roman" w:hAnsi="Times New Roman" w:cs="Times New Roman"/>
          <w:sz w:val="28"/>
        </w:rPr>
        <w:t>лехардского</w:t>
      </w:r>
      <w:proofErr w:type="spellEnd"/>
      <w:r w:rsidR="00B56199" w:rsidRPr="00B56199">
        <w:rPr>
          <w:rFonts w:ascii="Times New Roman" w:hAnsi="Times New Roman" w:cs="Times New Roman"/>
          <w:sz w:val="28"/>
        </w:rPr>
        <w:t xml:space="preserve"> Консервного Комбината от 13 февраля  1938 года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B56199">
        <w:rPr>
          <w:rFonts w:ascii="Times New Roman" w:hAnsi="Times New Roman" w:cs="Times New Roman"/>
          <w:sz w:val="28"/>
          <w:szCs w:val="28"/>
        </w:rPr>
        <w:t>:</w:t>
      </w:r>
      <w:r w:rsidR="00B56199" w:rsidRPr="00B56199">
        <w:rPr>
          <w:rFonts w:ascii="Times New Roman" w:hAnsi="Times New Roman" w:cs="Times New Roman"/>
          <w:sz w:val="28"/>
          <w:szCs w:val="28"/>
        </w:rPr>
        <w:t xml:space="preserve"> </w:t>
      </w:r>
      <w:r w:rsidR="00B56199">
        <w:rPr>
          <w:rFonts w:ascii="Times New Roman" w:hAnsi="Times New Roman" w:cs="Times New Roman"/>
          <w:sz w:val="28"/>
          <w:szCs w:val="28"/>
        </w:rPr>
        <w:t>ф</w:t>
      </w:r>
      <w:r w:rsidR="00B56199" w:rsidRPr="00C74542">
        <w:rPr>
          <w:rFonts w:ascii="Times New Roman" w:hAnsi="Times New Roman" w:cs="Times New Roman"/>
          <w:sz w:val="28"/>
          <w:szCs w:val="28"/>
        </w:rPr>
        <w:t xml:space="preserve">лот </w:t>
      </w:r>
      <w:r w:rsidR="00B56199" w:rsidRPr="00C74542">
        <w:rPr>
          <w:rFonts w:ascii="Times New Roman" w:hAnsi="Times New Roman" w:cs="Times New Roman"/>
          <w:sz w:val="28"/>
          <w:szCs w:val="28"/>
        </w:rPr>
        <w:lastRenderedPageBreak/>
        <w:t>находится в плохом состоянии</w:t>
      </w:r>
      <w:r w:rsidR="00B56199">
        <w:rPr>
          <w:rFonts w:ascii="Times New Roman" w:hAnsi="Times New Roman" w:cs="Times New Roman"/>
          <w:sz w:val="28"/>
          <w:szCs w:val="28"/>
        </w:rPr>
        <w:t>,</w:t>
      </w:r>
      <w:r w:rsidR="00B56199" w:rsidRPr="00B56199">
        <w:rPr>
          <w:rFonts w:ascii="Times New Roman" w:hAnsi="Times New Roman" w:cs="Times New Roman"/>
          <w:sz w:val="28"/>
          <w:szCs w:val="28"/>
        </w:rPr>
        <w:t xml:space="preserve"> </w:t>
      </w:r>
      <w:r w:rsidR="00B56199">
        <w:rPr>
          <w:rFonts w:ascii="Times New Roman" w:hAnsi="Times New Roman" w:cs="Times New Roman"/>
          <w:sz w:val="28"/>
          <w:szCs w:val="28"/>
        </w:rPr>
        <w:t>брак</w:t>
      </w:r>
      <w:r w:rsidR="00B56199" w:rsidRPr="00C74542">
        <w:rPr>
          <w:rFonts w:ascii="Times New Roman" w:hAnsi="Times New Roman" w:cs="Times New Roman"/>
          <w:sz w:val="28"/>
          <w:szCs w:val="28"/>
        </w:rPr>
        <w:t xml:space="preserve"> жестяно-баночного цеха часто обнаруживается в консервном цехе</w:t>
      </w:r>
      <w:r w:rsidR="00B56199">
        <w:rPr>
          <w:rFonts w:ascii="Times New Roman" w:hAnsi="Times New Roman" w:cs="Times New Roman"/>
          <w:sz w:val="28"/>
          <w:szCs w:val="28"/>
        </w:rPr>
        <w:t>,</w:t>
      </w:r>
      <w:r w:rsidR="00B56199" w:rsidRPr="00B56199">
        <w:rPr>
          <w:rFonts w:ascii="Times New Roman" w:hAnsi="Times New Roman" w:cs="Times New Roman"/>
          <w:sz w:val="28"/>
          <w:szCs w:val="28"/>
        </w:rPr>
        <w:t xml:space="preserve"> </w:t>
      </w:r>
      <w:r w:rsidR="00B56199" w:rsidRPr="00C74542">
        <w:rPr>
          <w:rFonts w:ascii="Times New Roman" w:hAnsi="Times New Roman" w:cs="Times New Roman"/>
          <w:sz w:val="28"/>
          <w:szCs w:val="28"/>
        </w:rPr>
        <w:t>крыша пропускает дождь и в летнее время может испортить готовую продукцию</w:t>
      </w:r>
      <w:r w:rsidR="00B56199">
        <w:rPr>
          <w:rFonts w:ascii="Times New Roman" w:hAnsi="Times New Roman" w:cs="Times New Roman"/>
          <w:sz w:val="28"/>
          <w:szCs w:val="28"/>
        </w:rPr>
        <w:t>,</w:t>
      </w:r>
      <w:r w:rsidR="00B56199" w:rsidRPr="00B56199">
        <w:rPr>
          <w:rFonts w:ascii="Times New Roman" w:hAnsi="Times New Roman" w:cs="Times New Roman"/>
          <w:sz w:val="28"/>
          <w:szCs w:val="28"/>
        </w:rPr>
        <w:t xml:space="preserve"> </w:t>
      </w:r>
      <w:r w:rsidR="00B56199">
        <w:rPr>
          <w:rFonts w:ascii="Times New Roman" w:hAnsi="Times New Roman" w:cs="Times New Roman"/>
          <w:sz w:val="28"/>
          <w:szCs w:val="28"/>
        </w:rPr>
        <w:t>о</w:t>
      </w:r>
      <w:r w:rsidR="00B56199" w:rsidRPr="00C74542">
        <w:rPr>
          <w:rFonts w:ascii="Times New Roman" w:hAnsi="Times New Roman" w:cs="Times New Roman"/>
          <w:sz w:val="28"/>
          <w:szCs w:val="28"/>
        </w:rPr>
        <w:t>тсутствие подходящей тары</w:t>
      </w:r>
      <w:r w:rsidR="00B56199">
        <w:rPr>
          <w:rFonts w:ascii="Times New Roman" w:hAnsi="Times New Roman" w:cs="Times New Roman"/>
          <w:sz w:val="28"/>
          <w:szCs w:val="28"/>
        </w:rPr>
        <w:t xml:space="preserve"> для засолки рыбы, нужны новые шланги для</w:t>
      </w:r>
      <w:proofErr w:type="gramEnd"/>
      <w:r w:rsidR="00B56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199">
        <w:rPr>
          <w:rFonts w:ascii="Times New Roman" w:hAnsi="Times New Roman" w:cs="Times New Roman"/>
          <w:sz w:val="28"/>
          <w:szCs w:val="28"/>
        </w:rPr>
        <w:t xml:space="preserve">промывки пола на выходе, паро-силовой цех плохо утеплён,  не оборудована сушилка, срочно нужен ремонт </w:t>
      </w:r>
      <w:r w:rsidRPr="00C74542">
        <w:rPr>
          <w:rFonts w:ascii="Times New Roman" w:hAnsi="Times New Roman" w:cs="Times New Roman"/>
          <w:sz w:val="28"/>
          <w:szCs w:val="28"/>
        </w:rPr>
        <w:t>утиль-цеха</w:t>
      </w:r>
      <w:r w:rsidR="00B56199">
        <w:rPr>
          <w:rFonts w:ascii="Times New Roman" w:hAnsi="Times New Roman" w:cs="Times New Roman"/>
          <w:sz w:val="28"/>
          <w:szCs w:val="28"/>
        </w:rPr>
        <w:t xml:space="preserve">, </w:t>
      </w:r>
      <w:r w:rsidR="00B56199" w:rsidRPr="00B56199">
        <w:rPr>
          <w:rFonts w:ascii="Times New Roman" w:hAnsi="Times New Roman" w:cs="Times New Roman"/>
          <w:sz w:val="28"/>
          <w:szCs w:val="28"/>
        </w:rPr>
        <w:t>п</w:t>
      </w:r>
      <w:r w:rsidRPr="00B56199">
        <w:rPr>
          <w:rFonts w:ascii="Times New Roman" w:hAnsi="Times New Roman" w:cs="Times New Roman"/>
          <w:sz w:val="28"/>
          <w:szCs w:val="28"/>
        </w:rPr>
        <w:t>ере</w:t>
      </w:r>
      <w:r w:rsidR="000539C5">
        <w:rPr>
          <w:rFonts w:ascii="Times New Roman" w:hAnsi="Times New Roman" w:cs="Times New Roman"/>
          <w:sz w:val="28"/>
          <w:szCs w:val="28"/>
        </w:rPr>
        <w:t>вес брака консервов</w:t>
      </w:r>
      <w:r w:rsidRPr="00B56199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 w:rsidRPr="00B56199"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 w:rsidRPr="00B5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99">
        <w:rPr>
          <w:rFonts w:ascii="Times New Roman" w:hAnsi="Times New Roman" w:cs="Times New Roman"/>
          <w:sz w:val="28"/>
          <w:szCs w:val="28"/>
        </w:rPr>
        <w:t>банко</w:t>
      </w:r>
      <w:proofErr w:type="spellEnd"/>
      <w:r w:rsidRPr="00B56199">
        <w:rPr>
          <w:rFonts w:ascii="Times New Roman" w:hAnsi="Times New Roman" w:cs="Times New Roman"/>
          <w:sz w:val="28"/>
          <w:szCs w:val="28"/>
        </w:rPr>
        <w:t>–тар</w:t>
      </w:r>
      <w:r w:rsidR="00B56199">
        <w:rPr>
          <w:rFonts w:ascii="Times New Roman" w:hAnsi="Times New Roman" w:cs="Times New Roman"/>
          <w:sz w:val="28"/>
          <w:szCs w:val="28"/>
        </w:rPr>
        <w:t>ы,</w:t>
      </w:r>
      <w:r w:rsidRPr="00C74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199">
        <w:rPr>
          <w:rFonts w:ascii="Times New Roman" w:hAnsi="Times New Roman" w:cs="Times New Roman"/>
          <w:sz w:val="28"/>
          <w:szCs w:val="28"/>
        </w:rPr>
        <w:t>о</w:t>
      </w:r>
      <w:r w:rsidR="00353E00" w:rsidRPr="00C74542">
        <w:rPr>
          <w:rFonts w:ascii="Times New Roman" w:hAnsi="Times New Roman" w:cs="Times New Roman"/>
          <w:sz w:val="28"/>
          <w:szCs w:val="28"/>
        </w:rPr>
        <w:t>тсутс</w:t>
      </w:r>
      <w:r w:rsidR="00B56199">
        <w:rPr>
          <w:rFonts w:ascii="Times New Roman" w:hAnsi="Times New Roman" w:cs="Times New Roman"/>
          <w:sz w:val="28"/>
          <w:szCs w:val="28"/>
        </w:rPr>
        <w:t>т</w:t>
      </w:r>
      <w:r w:rsidR="00353E00" w:rsidRPr="00C74542">
        <w:rPr>
          <w:rFonts w:ascii="Times New Roman" w:hAnsi="Times New Roman" w:cs="Times New Roman"/>
          <w:sz w:val="28"/>
          <w:szCs w:val="28"/>
        </w:rPr>
        <w:t>вие стандарта</w:t>
      </w:r>
      <w:r w:rsidR="00B56199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B56199">
        <w:rPr>
          <w:rFonts w:ascii="Times New Roman" w:hAnsi="Times New Roman" w:cs="Times New Roman"/>
          <w:sz w:val="28"/>
          <w:szCs w:val="28"/>
        </w:rPr>
        <w:t>б</w:t>
      </w:r>
      <w:r w:rsidR="00353E00" w:rsidRPr="00C74542">
        <w:rPr>
          <w:rFonts w:ascii="Times New Roman" w:hAnsi="Times New Roman" w:cs="Times New Roman"/>
          <w:sz w:val="28"/>
          <w:szCs w:val="28"/>
        </w:rPr>
        <w:t>ольшой процент брака по</w:t>
      </w:r>
      <w:r w:rsidRPr="00C74542">
        <w:rPr>
          <w:rFonts w:ascii="Times New Roman" w:hAnsi="Times New Roman" w:cs="Times New Roman"/>
          <w:sz w:val="28"/>
          <w:szCs w:val="28"/>
        </w:rPr>
        <w:t xml:space="preserve"> донышкам</w:t>
      </w:r>
      <w:r w:rsidR="00B56199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353E00" w:rsidRPr="00C74542">
        <w:rPr>
          <w:rFonts w:ascii="Times New Roman" w:hAnsi="Times New Roman" w:cs="Times New Roman"/>
          <w:sz w:val="28"/>
          <w:szCs w:val="28"/>
        </w:rPr>
        <w:t>я качест</w:t>
      </w:r>
      <w:r w:rsidR="000539C5">
        <w:rPr>
          <w:rFonts w:ascii="Times New Roman" w:hAnsi="Times New Roman" w:cs="Times New Roman"/>
          <w:sz w:val="28"/>
          <w:szCs w:val="28"/>
        </w:rPr>
        <w:t>венных резиновых колец,</w:t>
      </w:r>
      <w:r w:rsidR="00B56199">
        <w:rPr>
          <w:rFonts w:ascii="Times New Roman" w:hAnsi="Times New Roman" w:cs="Times New Roman"/>
          <w:sz w:val="28"/>
          <w:szCs w:val="28"/>
        </w:rPr>
        <w:t xml:space="preserve"> плохая работа</w:t>
      </w:r>
      <w:r w:rsidRPr="00C74542">
        <w:rPr>
          <w:rFonts w:ascii="Times New Roman" w:hAnsi="Times New Roman" w:cs="Times New Roman"/>
          <w:sz w:val="28"/>
          <w:szCs w:val="28"/>
        </w:rPr>
        <w:t xml:space="preserve"> за</w:t>
      </w:r>
      <w:r w:rsidR="00B56199">
        <w:rPr>
          <w:rFonts w:ascii="Times New Roman" w:hAnsi="Times New Roman" w:cs="Times New Roman"/>
          <w:sz w:val="28"/>
          <w:szCs w:val="28"/>
        </w:rPr>
        <w:t>водской лаборатории, задержка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353E00" w:rsidRPr="00C74542">
        <w:rPr>
          <w:rFonts w:ascii="Times New Roman" w:hAnsi="Times New Roman" w:cs="Times New Roman"/>
          <w:sz w:val="28"/>
          <w:szCs w:val="28"/>
        </w:rPr>
        <w:t>анализ</w:t>
      </w:r>
      <w:r w:rsidR="00B56199">
        <w:rPr>
          <w:rFonts w:ascii="Times New Roman" w:hAnsi="Times New Roman" w:cs="Times New Roman"/>
          <w:sz w:val="28"/>
          <w:szCs w:val="28"/>
        </w:rPr>
        <w:t>а</w:t>
      </w:r>
      <w:r w:rsidR="00353E00" w:rsidRPr="00C74542">
        <w:rPr>
          <w:rFonts w:ascii="Times New Roman" w:hAnsi="Times New Roman" w:cs="Times New Roman"/>
          <w:sz w:val="28"/>
          <w:szCs w:val="28"/>
        </w:rPr>
        <w:t xml:space="preserve"> жести</w:t>
      </w:r>
      <w:r w:rsidR="00B56199">
        <w:rPr>
          <w:rFonts w:ascii="Times New Roman" w:hAnsi="Times New Roman" w:cs="Times New Roman"/>
          <w:sz w:val="28"/>
          <w:szCs w:val="28"/>
        </w:rPr>
        <w:t xml:space="preserve">, </w:t>
      </w:r>
      <w:r w:rsidRPr="00C74542">
        <w:rPr>
          <w:rFonts w:ascii="Times New Roman" w:hAnsi="Times New Roman" w:cs="Times New Roman"/>
          <w:sz w:val="28"/>
          <w:szCs w:val="28"/>
        </w:rPr>
        <w:t>плохо</w:t>
      </w:r>
      <w:r w:rsidR="00B56199">
        <w:rPr>
          <w:rFonts w:ascii="Times New Roman" w:hAnsi="Times New Roman" w:cs="Times New Roman"/>
          <w:sz w:val="28"/>
          <w:szCs w:val="28"/>
        </w:rPr>
        <w:t>е обеспечение</w:t>
      </w:r>
      <w:r w:rsidRPr="00C74542">
        <w:rPr>
          <w:rFonts w:ascii="Times New Roman" w:hAnsi="Times New Roman" w:cs="Times New Roman"/>
          <w:sz w:val="28"/>
          <w:szCs w:val="28"/>
        </w:rPr>
        <w:t xml:space="preserve"> спецодеж</w:t>
      </w:r>
      <w:r w:rsidR="00B56199">
        <w:rPr>
          <w:rFonts w:ascii="Times New Roman" w:hAnsi="Times New Roman" w:cs="Times New Roman"/>
          <w:sz w:val="28"/>
          <w:szCs w:val="28"/>
        </w:rPr>
        <w:t>дой, особенно обувью и халатами, отсутс</w:t>
      </w:r>
      <w:r w:rsidR="00A546EC">
        <w:rPr>
          <w:rFonts w:ascii="Times New Roman" w:hAnsi="Times New Roman" w:cs="Times New Roman"/>
          <w:sz w:val="28"/>
          <w:szCs w:val="28"/>
        </w:rPr>
        <w:t>т</w:t>
      </w:r>
      <w:r w:rsidR="00B56199">
        <w:rPr>
          <w:rFonts w:ascii="Times New Roman" w:hAnsi="Times New Roman" w:cs="Times New Roman"/>
          <w:sz w:val="28"/>
          <w:szCs w:val="28"/>
        </w:rPr>
        <w:t>вие</w:t>
      </w:r>
      <w:r w:rsidRPr="00C74542">
        <w:rPr>
          <w:rFonts w:ascii="Times New Roman" w:hAnsi="Times New Roman" w:cs="Times New Roman"/>
          <w:sz w:val="28"/>
          <w:szCs w:val="28"/>
        </w:rPr>
        <w:t xml:space="preserve"> эмалирован</w:t>
      </w:r>
      <w:r w:rsidR="00B56199">
        <w:rPr>
          <w:rFonts w:ascii="Times New Roman" w:hAnsi="Times New Roman" w:cs="Times New Roman"/>
          <w:sz w:val="28"/>
          <w:szCs w:val="28"/>
        </w:rPr>
        <w:t>ных</w:t>
      </w:r>
      <w:r w:rsidRPr="00C74542">
        <w:rPr>
          <w:rFonts w:ascii="Times New Roman" w:hAnsi="Times New Roman" w:cs="Times New Roman"/>
          <w:sz w:val="28"/>
          <w:szCs w:val="28"/>
        </w:rPr>
        <w:t xml:space="preserve"> кот</w:t>
      </w:r>
      <w:r w:rsidR="00B56199">
        <w:rPr>
          <w:rFonts w:ascii="Times New Roman" w:hAnsi="Times New Roman" w:cs="Times New Roman"/>
          <w:sz w:val="28"/>
          <w:szCs w:val="28"/>
        </w:rPr>
        <w:t>лов</w:t>
      </w:r>
      <w:r w:rsidRPr="00C74542">
        <w:rPr>
          <w:rFonts w:ascii="Times New Roman" w:hAnsi="Times New Roman" w:cs="Times New Roman"/>
          <w:sz w:val="28"/>
          <w:szCs w:val="28"/>
        </w:rPr>
        <w:t xml:space="preserve"> и жа</w:t>
      </w:r>
      <w:r w:rsidR="00B56199">
        <w:rPr>
          <w:rFonts w:ascii="Times New Roman" w:hAnsi="Times New Roman" w:cs="Times New Roman"/>
          <w:sz w:val="28"/>
          <w:szCs w:val="28"/>
        </w:rPr>
        <w:t>ровни,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FD1AFE">
        <w:rPr>
          <w:rFonts w:ascii="Times New Roman" w:hAnsi="Times New Roman" w:cs="Times New Roman"/>
          <w:sz w:val="28"/>
          <w:szCs w:val="28"/>
        </w:rPr>
        <w:t>низкое качество спецодежды, н</w:t>
      </w:r>
      <w:r w:rsidRPr="00C74542">
        <w:rPr>
          <w:rFonts w:ascii="Times New Roman" w:hAnsi="Times New Roman" w:cs="Times New Roman"/>
          <w:sz w:val="28"/>
          <w:szCs w:val="28"/>
        </w:rPr>
        <w:t>ет гвоздей и инструмента для ремонта</w:t>
      </w:r>
      <w:proofErr w:type="gramEnd"/>
      <w:r w:rsidR="00FD1AFE">
        <w:rPr>
          <w:rFonts w:ascii="Times New Roman" w:hAnsi="Times New Roman" w:cs="Times New Roman"/>
          <w:sz w:val="28"/>
          <w:szCs w:val="28"/>
        </w:rPr>
        <w:t>, плохая укупорка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0539C5">
        <w:rPr>
          <w:rFonts w:ascii="Times New Roman" w:hAnsi="Times New Roman" w:cs="Times New Roman"/>
          <w:sz w:val="28"/>
          <w:szCs w:val="28"/>
        </w:rPr>
        <w:t>товаров,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отправляемых в Тюмень</w:t>
      </w:r>
      <w:r w:rsidR="00FD1AFE">
        <w:rPr>
          <w:rFonts w:ascii="Times New Roman" w:hAnsi="Times New Roman" w:cs="Times New Roman"/>
          <w:sz w:val="28"/>
          <w:szCs w:val="28"/>
        </w:rPr>
        <w:t xml:space="preserve">. 22 листа протокола – сплошная критика. </w:t>
      </w:r>
      <w:r w:rsidR="003858E5" w:rsidRPr="00C74542">
        <w:rPr>
          <w:rFonts w:ascii="Times New Roman" w:hAnsi="Times New Roman" w:cs="Times New Roman"/>
          <w:sz w:val="28"/>
          <w:szCs w:val="28"/>
        </w:rPr>
        <w:t>1939 год про</w:t>
      </w:r>
      <w:r w:rsidR="00353E00" w:rsidRPr="00C74542">
        <w:rPr>
          <w:rFonts w:ascii="Times New Roman" w:hAnsi="Times New Roman" w:cs="Times New Roman"/>
          <w:sz w:val="28"/>
          <w:szCs w:val="28"/>
        </w:rPr>
        <w:t>должился обсуждением хулиганов,</w:t>
      </w:r>
      <w:r w:rsidR="003858E5" w:rsidRPr="00C74542">
        <w:rPr>
          <w:rFonts w:ascii="Times New Roman" w:hAnsi="Times New Roman" w:cs="Times New Roman"/>
          <w:sz w:val="28"/>
          <w:szCs w:val="28"/>
        </w:rPr>
        <w:t xml:space="preserve"> растратчиков</w:t>
      </w:r>
      <w:r w:rsidR="003858E5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3858E5" w:rsidRPr="00C74542">
        <w:rPr>
          <w:rFonts w:ascii="Times New Roman" w:hAnsi="Times New Roman" w:cs="Times New Roman"/>
          <w:sz w:val="28"/>
          <w:szCs w:val="28"/>
        </w:rPr>
        <w:t>. С предложением провести «показательные процессы»</w:t>
      </w:r>
      <w:r w:rsidR="003858E5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3858E5" w:rsidRPr="00C74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20E" w:rsidRPr="00C74542" w:rsidRDefault="00464C14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К печальным условиям труда в 1940 году прибавились и удлинение продолжительнос</w:t>
      </w:r>
      <w:r w:rsidR="001D551F" w:rsidRPr="00C74542">
        <w:rPr>
          <w:rFonts w:ascii="Times New Roman" w:hAnsi="Times New Roman" w:cs="Times New Roman"/>
          <w:sz w:val="28"/>
          <w:szCs w:val="28"/>
        </w:rPr>
        <w:t xml:space="preserve">ти рабочего дня. </w:t>
      </w:r>
      <w:proofErr w:type="gramStart"/>
      <w:r w:rsidR="001D551F" w:rsidRPr="00C74542">
        <w:rPr>
          <w:rFonts w:ascii="Times New Roman" w:hAnsi="Times New Roman" w:cs="Times New Roman"/>
          <w:sz w:val="28"/>
          <w:szCs w:val="28"/>
        </w:rPr>
        <w:t>На заседании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начальников цехов и профоргов от 28/6-40 года было объявлено о переходе </w:t>
      </w:r>
      <w:r w:rsidR="001D551F" w:rsidRPr="00C74542">
        <w:rPr>
          <w:rFonts w:ascii="Times New Roman" w:hAnsi="Times New Roman" w:cs="Times New Roman"/>
          <w:sz w:val="28"/>
          <w:szCs w:val="28"/>
        </w:rPr>
        <w:t>на восьмичасовой рабочий день и</w:t>
      </w:r>
      <w:r w:rsidRPr="00C74542">
        <w:rPr>
          <w:rFonts w:ascii="Times New Roman" w:hAnsi="Times New Roman" w:cs="Times New Roman"/>
          <w:sz w:val="28"/>
          <w:szCs w:val="28"/>
        </w:rPr>
        <w:t xml:space="preserve"> семидневную рабочую неделю и о запрещении самовольного ухода рабочих и служащих с предприятий и учреждений» во исполнение указа През</w:t>
      </w:r>
      <w:r w:rsidR="001D551F" w:rsidRPr="00C74542">
        <w:rPr>
          <w:rFonts w:ascii="Times New Roman" w:hAnsi="Times New Roman" w:cs="Times New Roman"/>
          <w:sz w:val="28"/>
          <w:szCs w:val="28"/>
        </w:rPr>
        <w:t>идиума Верховного Совета СССР о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переходе на восьмичасовой рабочий ден</w:t>
      </w:r>
      <w:r w:rsidR="001D551F" w:rsidRPr="00C74542">
        <w:rPr>
          <w:rFonts w:ascii="Times New Roman" w:hAnsi="Times New Roman" w:cs="Times New Roman"/>
          <w:sz w:val="28"/>
          <w:szCs w:val="28"/>
        </w:rPr>
        <w:t>ь и семидневную рабочую неделю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C74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6EC" w:rsidRDefault="00A546EC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1E" w:rsidRPr="00A546EC" w:rsidRDefault="009D401E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C">
        <w:rPr>
          <w:rFonts w:ascii="Times New Roman" w:hAnsi="Times New Roman" w:cs="Times New Roman"/>
          <w:b/>
          <w:sz w:val="28"/>
          <w:szCs w:val="28"/>
        </w:rPr>
        <w:t>Решение кадровых вопросов</w:t>
      </w:r>
    </w:p>
    <w:p w:rsidR="00A546EC" w:rsidRPr="00A546EC" w:rsidRDefault="00A546EC" w:rsidP="00A546EC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Для организации работы будущего комбината было разработано положение о комбинате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C74542">
        <w:rPr>
          <w:rFonts w:ascii="Times New Roman" w:hAnsi="Times New Roman" w:cs="Times New Roman"/>
          <w:sz w:val="28"/>
          <w:szCs w:val="28"/>
        </w:rPr>
        <w:t>(Приложение 2), согласно которому комбинат является самостоятельной хозяйственной единицей во главе с директором, решающим огромное количеств</w:t>
      </w:r>
      <w:r w:rsidR="001D551F" w:rsidRPr="00C74542">
        <w:rPr>
          <w:rFonts w:ascii="Times New Roman" w:hAnsi="Times New Roman" w:cs="Times New Roman"/>
          <w:sz w:val="28"/>
          <w:szCs w:val="28"/>
        </w:rPr>
        <w:t>о вопросов как по производству, снабжению,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так и составлению штатно</w:t>
      </w:r>
      <w:r w:rsidR="001D551F" w:rsidRPr="00C74542">
        <w:rPr>
          <w:rFonts w:ascii="Times New Roman" w:hAnsi="Times New Roman" w:cs="Times New Roman"/>
          <w:sz w:val="28"/>
          <w:szCs w:val="28"/>
        </w:rPr>
        <w:t xml:space="preserve">го расписания и набору кадров. </w:t>
      </w:r>
      <w:r w:rsidRPr="00C74542">
        <w:rPr>
          <w:rFonts w:ascii="Times New Roman" w:hAnsi="Times New Roman" w:cs="Times New Roman"/>
          <w:sz w:val="28"/>
          <w:szCs w:val="28"/>
        </w:rPr>
        <w:t>Кадровый вопрос оказался одним из с</w:t>
      </w:r>
      <w:r w:rsidR="001D551F" w:rsidRPr="00C74542">
        <w:rPr>
          <w:rFonts w:ascii="Times New Roman" w:hAnsi="Times New Roman" w:cs="Times New Roman"/>
          <w:sz w:val="28"/>
          <w:szCs w:val="28"/>
        </w:rPr>
        <w:t>ложнейших задач для исполнения.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Приказом №9 по Уральскому Государственному Рыбопромышленному тресту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Наркомторга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РСФСР от 7 февраля 1931 г. с 1 февраля 1931 г. было решено открыть курсы при Тобольской консервной фабрике по подготовке рабочих для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Обдорской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консервной фабрики на 80 человек»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C74542">
        <w:rPr>
          <w:rFonts w:ascii="Times New Roman" w:hAnsi="Times New Roman" w:cs="Times New Roman"/>
          <w:sz w:val="28"/>
          <w:szCs w:val="28"/>
        </w:rPr>
        <w:t>. Рас</w:t>
      </w:r>
      <w:r w:rsidR="002C7EDF" w:rsidRPr="00C7454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2C7EDF" w:rsidRPr="00C74542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="002C7EDF" w:rsidRPr="00C74542">
        <w:rPr>
          <w:rFonts w:ascii="Times New Roman" w:hAnsi="Times New Roman" w:cs="Times New Roman"/>
          <w:sz w:val="28"/>
          <w:szCs w:val="28"/>
        </w:rPr>
        <w:t>:</w:t>
      </w:r>
      <w:r w:rsidRPr="00C745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предприятии 7 часов и теоретических занятий 2 часа. Подбор курсантов был строгим, отделу кадров было по</w:t>
      </w:r>
      <w:r w:rsidR="0096164F" w:rsidRPr="00C74542">
        <w:rPr>
          <w:rFonts w:ascii="Times New Roman" w:hAnsi="Times New Roman" w:cs="Times New Roman"/>
          <w:sz w:val="28"/>
          <w:szCs w:val="28"/>
        </w:rPr>
        <w:t>ручено «1/</w:t>
      </w:r>
      <w:r w:rsidRPr="00C74542">
        <w:rPr>
          <w:rFonts w:ascii="Times New Roman" w:hAnsi="Times New Roman" w:cs="Times New Roman"/>
          <w:sz w:val="28"/>
          <w:szCs w:val="28"/>
        </w:rPr>
        <w:t xml:space="preserve">провести набор курсантов, при этом обратить внимание на недопущение на курсы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>уждого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элемента, 2/ организовать </w:t>
      </w:r>
      <w:r w:rsidRPr="00C74542">
        <w:rPr>
          <w:rFonts w:ascii="Times New Roman" w:hAnsi="Times New Roman" w:cs="Times New Roman"/>
          <w:sz w:val="28"/>
          <w:szCs w:val="28"/>
        </w:rPr>
        <w:lastRenderedPageBreak/>
        <w:t xml:space="preserve">учебно-воспитательную работу на курсах и… 5/ заключить обязательство с курсантами работать не менее одного года на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Обдорской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фабрике»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C74542">
        <w:rPr>
          <w:rFonts w:ascii="Times New Roman" w:hAnsi="Times New Roman" w:cs="Times New Roman"/>
          <w:sz w:val="28"/>
          <w:szCs w:val="28"/>
        </w:rPr>
        <w:t>.</w:t>
      </w: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Понимая всю серьёзность поставленной задачи по открытию и запуску консервного комби</w:t>
      </w:r>
      <w:r w:rsidR="002C7EDF" w:rsidRPr="00C74542">
        <w:rPr>
          <w:rFonts w:ascii="Times New Roman" w:hAnsi="Times New Roman" w:cs="Times New Roman"/>
          <w:sz w:val="28"/>
          <w:szCs w:val="28"/>
        </w:rPr>
        <w:t>ната,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Рыбопромышленный Трест открывает школу ФЗУ</w:t>
      </w:r>
      <w:r w:rsidR="00580D33">
        <w:rPr>
          <w:rFonts w:ascii="Times New Roman" w:hAnsi="Times New Roman" w:cs="Times New Roman"/>
          <w:sz w:val="28"/>
          <w:szCs w:val="28"/>
        </w:rPr>
        <w:t xml:space="preserve"> </w:t>
      </w:r>
      <w:r w:rsidR="00122C55" w:rsidRPr="00C74542">
        <w:rPr>
          <w:rFonts w:ascii="Times New Roman" w:hAnsi="Times New Roman" w:cs="Times New Roman"/>
          <w:sz w:val="28"/>
          <w:szCs w:val="28"/>
        </w:rPr>
        <w:t>(фабрично-заводское училище -</w:t>
      </w:r>
      <w:r w:rsidR="00184710">
        <w:rPr>
          <w:rFonts w:ascii="Times New Roman" w:hAnsi="Times New Roman" w:cs="Times New Roman"/>
          <w:sz w:val="28"/>
          <w:szCs w:val="28"/>
        </w:rPr>
        <w:t xml:space="preserve"> </w:t>
      </w:r>
      <w:r w:rsidR="00122C55" w:rsidRPr="00C74542">
        <w:rPr>
          <w:rFonts w:ascii="Times New Roman" w:hAnsi="Times New Roman" w:cs="Times New Roman"/>
          <w:sz w:val="28"/>
          <w:szCs w:val="28"/>
        </w:rPr>
        <w:t>А)</w:t>
      </w:r>
      <w:r w:rsidRPr="00C74542">
        <w:rPr>
          <w:rFonts w:ascii="Times New Roman" w:hAnsi="Times New Roman" w:cs="Times New Roman"/>
          <w:sz w:val="28"/>
          <w:szCs w:val="28"/>
        </w:rPr>
        <w:t xml:space="preserve"> с 1 февраля 1930 года на 30 человек со сроком обучения 2 года и стипендией 25 рублей в месяц.</w:t>
      </w:r>
      <w:r w:rsidR="0025704F" w:rsidRPr="00C74542">
        <w:rPr>
          <w:rFonts w:ascii="Times New Roman" w:hAnsi="Times New Roman" w:cs="Times New Roman"/>
          <w:sz w:val="28"/>
          <w:szCs w:val="28"/>
        </w:rPr>
        <w:t xml:space="preserve"> С</w:t>
      </w:r>
      <w:r w:rsidRPr="00C74542">
        <w:rPr>
          <w:rFonts w:ascii="Times New Roman" w:hAnsi="Times New Roman" w:cs="Times New Roman"/>
          <w:sz w:val="28"/>
          <w:szCs w:val="28"/>
        </w:rPr>
        <w:t xml:space="preserve"> 10 февраля курсы башлыков и береговых. «Предлагается Отделу кадров: 1) обеспечить курсы слушателями количеством 50 человек из береговых и рабочих ловцов рыбных промыслов, имеющих практический стаж работы не менее 3 лет и в возрасте не старше 50 лет. При отборе кандидатов обратить особое внимание на недопущение на курсы классово – чуждого элемента. Срочно оборудовать мастерскую всем необходимыми материалами для практической работы курсантов»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C74542">
        <w:rPr>
          <w:rFonts w:ascii="Times New Roman" w:hAnsi="Times New Roman" w:cs="Times New Roman"/>
          <w:sz w:val="28"/>
          <w:szCs w:val="28"/>
        </w:rPr>
        <w:t>.</w:t>
      </w:r>
    </w:p>
    <w:p w:rsidR="009D401E" w:rsidRPr="00C74542" w:rsidRDefault="00CE1631" w:rsidP="00A5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Б</w:t>
      </w:r>
      <w:r w:rsidR="009D401E" w:rsidRPr="00C74542">
        <w:rPr>
          <w:rFonts w:ascii="Times New Roman" w:hAnsi="Times New Roman" w:cs="Times New Roman"/>
          <w:sz w:val="28"/>
          <w:szCs w:val="28"/>
        </w:rPr>
        <w:t>ольшая надежда возлагалась на «туземное население», порядочная доля которого, как считалось, уже работала на промыслах</w:t>
      </w:r>
      <w:r w:rsidR="009D401E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9D401E" w:rsidRPr="00C74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Кадры, так тщательно отбираемые для комбината, приносили немало головных болей для руководства, как в плане проживания в общежитиях, так и трудовой дисциплины. Ярким доказательством является «Выписка из распоряжения №110 Ликвидационной комиссии при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Райуправлении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Треста от 25/10-31г. по хозяйственной части»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C74542">
        <w:rPr>
          <w:rFonts w:ascii="Times New Roman" w:hAnsi="Times New Roman" w:cs="Times New Roman"/>
          <w:sz w:val="28"/>
          <w:szCs w:val="28"/>
        </w:rPr>
        <w:t>.  «В квартирах продолжается процветать грязь, мусор и т.д. особенно безобразно в кухне, в наружном ко</w:t>
      </w:r>
      <w:r w:rsidR="001D551F" w:rsidRPr="00C74542">
        <w:rPr>
          <w:rFonts w:ascii="Times New Roman" w:hAnsi="Times New Roman" w:cs="Times New Roman"/>
          <w:sz w:val="28"/>
          <w:szCs w:val="28"/>
        </w:rPr>
        <w:t>ридоре и уборной,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которые могут служить рассадником заразы»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3E7F53" w:rsidRPr="00C74542">
        <w:rPr>
          <w:rFonts w:ascii="Times New Roman" w:hAnsi="Times New Roman" w:cs="Times New Roman"/>
          <w:sz w:val="28"/>
          <w:szCs w:val="28"/>
        </w:rPr>
        <w:t>.</w:t>
      </w:r>
      <w:r w:rsidRPr="00C74542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Низкий уровень подготовки кадров стал причиной плохого качества экспортного това</w:t>
      </w:r>
      <w:r w:rsidR="00E658D3">
        <w:rPr>
          <w:rFonts w:ascii="Times New Roman" w:hAnsi="Times New Roman" w:cs="Times New Roman"/>
          <w:sz w:val="28"/>
          <w:szCs w:val="28"/>
        </w:rPr>
        <w:t>ра, о чём свидетельствует</w:t>
      </w:r>
      <w:r w:rsidRPr="00C74542">
        <w:rPr>
          <w:rFonts w:ascii="Times New Roman" w:hAnsi="Times New Roman" w:cs="Times New Roman"/>
          <w:sz w:val="28"/>
          <w:szCs w:val="28"/>
        </w:rPr>
        <w:t xml:space="preserve"> письмо: «Опубликованию не подлежит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0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. </w:t>
      </w:r>
      <w:r w:rsidR="00580D33">
        <w:rPr>
          <w:rFonts w:ascii="Times New Roman" w:hAnsi="Times New Roman" w:cs="Times New Roman"/>
          <w:sz w:val="28"/>
          <w:szCs w:val="28"/>
        </w:rPr>
        <w:t xml:space="preserve">№ </w:t>
      </w:r>
      <w:r w:rsidRPr="00C74542">
        <w:rPr>
          <w:rFonts w:ascii="Times New Roman" w:hAnsi="Times New Roman" w:cs="Times New Roman"/>
          <w:sz w:val="28"/>
          <w:szCs w:val="28"/>
        </w:rPr>
        <w:t xml:space="preserve">604 </w:t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от </w:t>
      </w:r>
      <w:r w:rsidRPr="00C74542">
        <w:rPr>
          <w:rFonts w:ascii="Times New Roman" w:hAnsi="Times New Roman" w:cs="Times New Roman"/>
          <w:sz w:val="28"/>
          <w:szCs w:val="28"/>
        </w:rPr>
        <w:t>3.12.31г</w:t>
      </w:r>
      <w:r w:rsidR="00E658D3">
        <w:rPr>
          <w:rFonts w:ascii="Times New Roman" w:hAnsi="Times New Roman" w:cs="Times New Roman"/>
          <w:sz w:val="28"/>
          <w:szCs w:val="28"/>
        </w:rPr>
        <w:t>.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Обдорскому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комбинату. О штрафах за экспорт недоброкачественных товаров и пре</w:t>
      </w:r>
      <w:r w:rsidR="003E7F53" w:rsidRPr="00C74542">
        <w:rPr>
          <w:rFonts w:ascii="Times New Roman" w:hAnsi="Times New Roman" w:cs="Times New Roman"/>
          <w:sz w:val="28"/>
          <w:szCs w:val="28"/>
        </w:rPr>
        <w:t>миях за улучшение качества экспо</w:t>
      </w:r>
      <w:r w:rsidRPr="00C74542">
        <w:rPr>
          <w:rFonts w:ascii="Times New Roman" w:hAnsi="Times New Roman" w:cs="Times New Roman"/>
          <w:sz w:val="28"/>
          <w:szCs w:val="28"/>
        </w:rPr>
        <w:t>ртных товаров и выполнени</w:t>
      </w:r>
      <w:r w:rsidR="00353E00" w:rsidRPr="00C74542">
        <w:rPr>
          <w:rFonts w:ascii="Times New Roman" w:hAnsi="Times New Roman" w:cs="Times New Roman"/>
          <w:sz w:val="28"/>
          <w:szCs w:val="28"/>
        </w:rPr>
        <w:t>е планов экспорта. – 11 пунктов</w:t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 снижение норм, неправильная со</w:t>
      </w:r>
      <w:r w:rsidRPr="00C74542">
        <w:rPr>
          <w:rFonts w:ascii="Times New Roman" w:hAnsi="Times New Roman" w:cs="Times New Roman"/>
          <w:sz w:val="28"/>
          <w:szCs w:val="28"/>
        </w:rPr>
        <w:t>р</w:t>
      </w:r>
      <w:r w:rsidR="00CE1631" w:rsidRPr="00C74542">
        <w:rPr>
          <w:rFonts w:ascii="Times New Roman" w:hAnsi="Times New Roman" w:cs="Times New Roman"/>
          <w:sz w:val="28"/>
          <w:szCs w:val="28"/>
        </w:rPr>
        <w:t>т</w:t>
      </w:r>
      <w:r w:rsidRPr="00C74542">
        <w:rPr>
          <w:rFonts w:ascii="Times New Roman" w:hAnsi="Times New Roman" w:cs="Times New Roman"/>
          <w:sz w:val="28"/>
          <w:szCs w:val="28"/>
        </w:rPr>
        <w:t>ировка, неправильный ан</w:t>
      </w:r>
      <w:r w:rsidR="00353E00" w:rsidRPr="00C74542">
        <w:rPr>
          <w:rFonts w:ascii="Times New Roman" w:hAnsi="Times New Roman" w:cs="Times New Roman"/>
          <w:sz w:val="28"/>
          <w:szCs w:val="28"/>
        </w:rPr>
        <w:t>ализ качества,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упа</w:t>
      </w:r>
      <w:r w:rsidR="00353E00" w:rsidRPr="00C74542">
        <w:rPr>
          <w:rFonts w:ascii="Times New Roman" w:hAnsi="Times New Roman" w:cs="Times New Roman"/>
          <w:sz w:val="28"/>
          <w:szCs w:val="28"/>
        </w:rPr>
        <w:t>ковка,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штемпелевка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, маркировка</w:t>
      </w:r>
      <w:r w:rsidR="00E61B04" w:rsidRPr="00C74542">
        <w:rPr>
          <w:rFonts w:ascii="Times New Roman" w:hAnsi="Times New Roman" w:cs="Times New Roman"/>
          <w:sz w:val="28"/>
          <w:szCs w:val="28"/>
        </w:rPr>
        <w:t>, спецификации,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несвоевременная отсылка документов, порча тары, грязные вагоны, длительный пробег экспортных грузов, штрафы в доход государства».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</w:p>
    <w:p w:rsidR="00115157" w:rsidRDefault="00554EB2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1932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комбинате открывается ФЗУ. </w:t>
      </w:r>
      <w:r w:rsidR="00115157" w:rsidRPr="00C74542">
        <w:rPr>
          <w:rFonts w:ascii="Times New Roman" w:hAnsi="Times New Roman" w:cs="Times New Roman"/>
          <w:sz w:val="28"/>
          <w:szCs w:val="28"/>
        </w:rPr>
        <w:t xml:space="preserve">Согласно Протоколу собрания административно – </w:t>
      </w:r>
      <w:proofErr w:type="spellStart"/>
      <w:r w:rsidR="00115157" w:rsidRPr="00C74542">
        <w:rPr>
          <w:rFonts w:ascii="Times New Roman" w:hAnsi="Times New Roman" w:cs="Times New Roman"/>
          <w:sz w:val="28"/>
          <w:szCs w:val="28"/>
        </w:rPr>
        <w:t>хоязяйственного</w:t>
      </w:r>
      <w:proofErr w:type="spellEnd"/>
      <w:r w:rsidR="00115157" w:rsidRPr="00C74542">
        <w:rPr>
          <w:rFonts w:ascii="Times New Roman" w:hAnsi="Times New Roman" w:cs="Times New Roman"/>
          <w:sz w:val="28"/>
          <w:szCs w:val="28"/>
        </w:rPr>
        <w:t xml:space="preserve"> и профсоюзного актива </w:t>
      </w:r>
      <w:proofErr w:type="spellStart"/>
      <w:r w:rsidR="00115157" w:rsidRPr="00C74542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="00115157" w:rsidRPr="00C74542">
        <w:rPr>
          <w:rFonts w:ascii="Times New Roman" w:hAnsi="Times New Roman" w:cs="Times New Roman"/>
          <w:sz w:val="28"/>
          <w:szCs w:val="28"/>
        </w:rPr>
        <w:t xml:space="preserve"> консервного комбината  от 13.09.1937 года «штат рабочих и служащих к началу путины возрос от 46 до 210 человек. </w:t>
      </w:r>
      <w:r w:rsidR="00115157" w:rsidRPr="00C74542">
        <w:rPr>
          <w:rFonts w:ascii="Times New Roman" w:hAnsi="Times New Roman" w:cs="Times New Roman"/>
          <w:i/>
          <w:sz w:val="28"/>
          <w:szCs w:val="28"/>
        </w:rPr>
        <w:t xml:space="preserve">На 13.09.37 165 чел. </w:t>
      </w:r>
      <w:r w:rsidR="00115157" w:rsidRPr="00C74542">
        <w:rPr>
          <w:rFonts w:ascii="Times New Roman" w:hAnsi="Times New Roman" w:cs="Times New Roman"/>
          <w:sz w:val="28"/>
          <w:szCs w:val="28"/>
        </w:rPr>
        <w:t>работающих в 15 бригадах. В том числе имеются 23 человека стахановцев, выполняющих нормы до 250%.»</w:t>
      </w:r>
      <w:r w:rsidR="00115157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115157" w:rsidRPr="00C7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lastRenderedPageBreak/>
        <w:t xml:space="preserve">В 1938 году всё ещё остро стоял вопрос с кадрами. На совещания стахановцев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Конс</w:t>
      </w:r>
      <w:r w:rsidR="00CE1631" w:rsidRPr="00C74542">
        <w:rPr>
          <w:rFonts w:ascii="Times New Roman" w:hAnsi="Times New Roman" w:cs="Times New Roman"/>
          <w:sz w:val="28"/>
          <w:szCs w:val="28"/>
        </w:rPr>
        <w:t>ервного Комбината от 13 февраля</w:t>
      </w:r>
      <w:r w:rsidRPr="00C74542">
        <w:rPr>
          <w:rFonts w:ascii="Times New Roman" w:hAnsi="Times New Roman" w:cs="Times New Roman"/>
          <w:sz w:val="28"/>
          <w:szCs w:val="28"/>
        </w:rPr>
        <w:t xml:space="preserve"> 1938 года заместитель директора по кадрам выступает с такой речь</w:t>
      </w:r>
      <w:r w:rsidR="00E61B04" w:rsidRPr="00C74542">
        <w:rPr>
          <w:rFonts w:ascii="Times New Roman" w:hAnsi="Times New Roman" w:cs="Times New Roman"/>
          <w:sz w:val="28"/>
          <w:szCs w:val="28"/>
        </w:rPr>
        <w:t>ю: «Ежегодно комбинат получает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новый приток квалифицированно</w:t>
      </w:r>
      <w:r w:rsidR="00184710">
        <w:rPr>
          <w:rFonts w:ascii="Times New Roman" w:hAnsi="Times New Roman" w:cs="Times New Roman"/>
          <w:sz w:val="28"/>
          <w:szCs w:val="28"/>
        </w:rPr>
        <w:t>й</w:t>
      </w:r>
      <w:r w:rsidRPr="00C74542">
        <w:rPr>
          <w:rFonts w:ascii="Times New Roman" w:hAnsi="Times New Roman" w:cs="Times New Roman"/>
          <w:sz w:val="28"/>
          <w:szCs w:val="28"/>
        </w:rPr>
        <w:t xml:space="preserve"> рабочей силы из школы ФЗУ, н</w:t>
      </w:r>
      <w:r w:rsidR="00E61B04" w:rsidRPr="00C74542">
        <w:rPr>
          <w:rFonts w:ascii="Times New Roman" w:hAnsi="Times New Roman" w:cs="Times New Roman"/>
          <w:sz w:val="28"/>
          <w:szCs w:val="28"/>
        </w:rPr>
        <w:t>о он расплывается,</w:t>
      </w:r>
      <w:r w:rsidR="0025704F" w:rsidRPr="00C74542">
        <w:rPr>
          <w:rFonts w:ascii="Times New Roman" w:hAnsi="Times New Roman" w:cs="Times New Roman"/>
          <w:sz w:val="28"/>
          <w:szCs w:val="28"/>
        </w:rPr>
        <w:t xml:space="preserve"> уходит, приходится </w:t>
      </w:r>
      <w:r w:rsidRPr="00C74542">
        <w:rPr>
          <w:rFonts w:ascii="Times New Roman" w:hAnsi="Times New Roman" w:cs="Times New Roman"/>
          <w:sz w:val="28"/>
          <w:szCs w:val="28"/>
        </w:rPr>
        <w:t xml:space="preserve">выращивать их. Комбинат подготавливает также кадры через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техучёбу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. Нужно и здесь придерживаться  принципа поощре</w:t>
      </w:r>
      <w:r w:rsidR="00E61B04" w:rsidRPr="00C74542">
        <w:rPr>
          <w:rFonts w:ascii="Times New Roman" w:hAnsi="Times New Roman" w:cs="Times New Roman"/>
          <w:sz w:val="28"/>
          <w:szCs w:val="28"/>
        </w:rPr>
        <w:t>ния тех. Кто лучше всех учится.</w:t>
      </w:r>
      <w:r w:rsidRPr="00C74542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безусловно поможет снижению и полному уничтожению брака на производстве»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C74542">
        <w:rPr>
          <w:rFonts w:ascii="Times New Roman" w:hAnsi="Times New Roman" w:cs="Times New Roman"/>
          <w:sz w:val="28"/>
          <w:szCs w:val="28"/>
        </w:rPr>
        <w:t>.</w:t>
      </w:r>
    </w:p>
    <w:p w:rsidR="009D401E" w:rsidRPr="00C74542" w:rsidRDefault="009D401E" w:rsidP="00A5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Вопрос с п</w:t>
      </w:r>
      <w:r w:rsidR="00E61B04" w:rsidRPr="00C74542">
        <w:rPr>
          <w:rFonts w:ascii="Times New Roman" w:hAnsi="Times New Roman" w:cs="Times New Roman"/>
          <w:sz w:val="28"/>
          <w:szCs w:val="28"/>
        </w:rPr>
        <w:t>одготовкой кадров был улучшен к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началу Великой Отечественной войны. Так директор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ФЗУ годовой отчёт </w:t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 заканчивает так:</w:t>
      </w:r>
      <w:r w:rsidRPr="00C74542">
        <w:rPr>
          <w:rFonts w:ascii="Times New Roman" w:hAnsi="Times New Roman" w:cs="Times New Roman"/>
          <w:sz w:val="28"/>
          <w:szCs w:val="28"/>
        </w:rPr>
        <w:t xml:space="preserve"> «В школе ФЗУ имеется общежитие на 80 человек. Учащиеся школы, живущие в общежитии</w:t>
      </w:r>
      <w:r w:rsidR="00115157">
        <w:rPr>
          <w:rFonts w:ascii="Times New Roman" w:hAnsi="Times New Roman" w:cs="Times New Roman"/>
          <w:sz w:val="28"/>
          <w:szCs w:val="28"/>
        </w:rPr>
        <w:t>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обеспечены бесплатно коммунальными услугами: квартира, отопление, освещение, уборка, санобработка, не менее 3 раз в месяц,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радиообслуживание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в каждой комнате, а также бесплатной чинкой и стиркой белья. Через каждые 10 дней учащиеся проходят санобработку и получают чистое  постельное бельё. Питание учащимся обеспечивает столовая комбината. Стоимость дневного меню 3р.23 коп. в месяц примерно 100 руб. Стипендия учащихся  составляет ставку рабочих 1 разряда 108 р. независимо от успеваемости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..</w:t>
      </w:r>
      <w:r w:rsidR="00184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судомоторном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A9120E" w:rsidRPr="00C74542">
        <w:rPr>
          <w:rFonts w:ascii="Times New Roman" w:hAnsi="Times New Roman" w:cs="Times New Roman"/>
          <w:sz w:val="28"/>
          <w:szCs w:val="28"/>
        </w:rPr>
        <w:t xml:space="preserve"> -</w:t>
      </w:r>
      <w:r w:rsidRPr="00C74542">
        <w:rPr>
          <w:rFonts w:ascii="Times New Roman" w:hAnsi="Times New Roman" w:cs="Times New Roman"/>
          <w:sz w:val="28"/>
          <w:szCs w:val="28"/>
        </w:rPr>
        <w:t>135 рублей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C74542">
        <w:rPr>
          <w:rFonts w:ascii="Times New Roman" w:hAnsi="Times New Roman" w:cs="Times New Roman"/>
          <w:sz w:val="28"/>
          <w:szCs w:val="28"/>
        </w:rPr>
        <w:t>.</w:t>
      </w:r>
    </w:p>
    <w:p w:rsidR="009D401E" w:rsidRPr="00C74542" w:rsidRDefault="009D401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на смену ушедшим на фронт мужчинам встали на </w:t>
      </w:r>
      <w:r w:rsidR="00E61B04" w:rsidRPr="00C74542">
        <w:rPr>
          <w:rFonts w:ascii="Times New Roman" w:hAnsi="Times New Roman" w:cs="Times New Roman"/>
          <w:sz w:val="28"/>
          <w:szCs w:val="28"/>
        </w:rPr>
        <w:t>рабочие места женщины,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старики и дети и спецпереселенцы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C74542">
        <w:rPr>
          <w:rFonts w:ascii="Times New Roman" w:hAnsi="Times New Roman" w:cs="Times New Roman"/>
          <w:sz w:val="28"/>
          <w:szCs w:val="28"/>
        </w:rPr>
        <w:t>. В 1942  году на комбинат было р</w:t>
      </w:r>
      <w:r w:rsidR="00E61B04" w:rsidRPr="00C74542">
        <w:rPr>
          <w:rFonts w:ascii="Times New Roman" w:hAnsi="Times New Roman" w:cs="Times New Roman"/>
          <w:sz w:val="28"/>
          <w:szCs w:val="28"/>
        </w:rPr>
        <w:t>аспределено 1045 человек вместе семьями,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в рыбной промышл</w:t>
      </w:r>
      <w:r w:rsidR="00E61B04" w:rsidRPr="00C74542">
        <w:rPr>
          <w:rFonts w:ascii="Times New Roman" w:hAnsi="Times New Roman" w:cs="Times New Roman"/>
          <w:sz w:val="28"/>
          <w:szCs w:val="28"/>
        </w:rPr>
        <w:t>енности осталось 581 человек,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на 1943 год планиро</w:t>
      </w:r>
      <w:r w:rsidR="00E61B04" w:rsidRPr="00C74542">
        <w:rPr>
          <w:rFonts w:ascii="Times New Roman" w:hAnsi="Times New Roman" w:cs="Times New Roman"/>
          <w:sz w:val="28"/>
          <w:szCs w:val="28"/>
        </w:rPr>
        <w:t>валось завезти ещё 350 человек</w:t>
      </w:r>
      <w:r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. </w:t>
      </w:r>
      <w:r w:rsidRPr="00C74542">
        <w:rPr>
          <w:rFonts w:ascii="Times New Roman" w:hAnsi="Times New Roman" w:cs="Times New Roman"/>
          <w:sz w:val="28"/>
          <w:szCs w:val="28"/>
        </w:rPr>
        <w:t xml:space="preserve">В путину дети старших классов работали вместе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4542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C7EDF" w:rsidRPr="00C74542">
        <w:rPr>
          <w:rFonts w:ascii="Times New Roman" w:hAnsi="Times New Roman" w:cs="Times New Roman"/>
          <w:sz w:val="28"/>
          <w:szCs w:val="28"/>
        </w:rPr>
        <w:t xml:space="preserve">. </w:t>
      </w:r>
      <w:r w:rsidRPr="00C74542">
        <w:rPr>
          <w:rFonts w:ascii="Times New Roman" w:hAnsi="Times New Roman" w:cs="Times New Roman"/>
          <w:sz w:val="28"/>
          <w:szCs w:val="28"/>
        </w:rPr>
        <w:t>К этому времени уже была налажена система соцсоревнований и поощрений за лучшие показатели.</w:t>
      </w:r>
    </w:p>
    <w:p w:rsidR="00843868" w:rsidRPr="00C74542" w:rsidRDefault="00A9120E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>Комбинат строился ударными темпами, в итоге рядом с ним организовался ц</w:t>
      </w:r>
      <w:r w:rsidR="00115157">
        <w:rPr>
          <w:rFonts w:ascii="Times New Roman" w:hAnsi="Times New Roman" w:cs="Times New Roman"/>
          <w:sz w:val="28"/>
          <w:szCs w:val="28"/>
        </w:rPr>
        <w:t>елый рабочий посёлок с садиком,</w:t>
      </w:r>
      <w:r w:rsidRPr="00C74542">
        <w:rPr>
          <w:rFonts w:ascii="Times New Roman" w:hAnsi="Times New Roman" w:cs="Times New Roman"/>
          <w:sz w:val="28"/>
          <w:szCs w:val="28"/>
        </w:rPr>
        <w:t xml:space="preserve"> клубом и жилыми домами и бараками. Сверху </w:t>
      </w:r>
      <w:r w:rsidR="00115157">
        <w:rPr>
          <w:rFonts w:ascii="Times New Roman" w:hAnsi="Times New Roman" w:cs="Times New Roman"/>
          <w:sz w:val="28"/>
          <w:szCs w:val="28"/>
        </w:rPr>
        <w:t>спускаемые планы увеличивались,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CE1631" w:rsidRPr="00C74542">
        <w:rPr>
          <w:rFonts w:ascii="Times New Roman" w:hAnsi="Times New Roman" w:cs="Times New Roman"/>
          <w:sz w:val="28"/>
          <w:szCs w:val="28"/>
        </w:rPr>
        <w:t>соответственно,</w:t>
      </w:r>
      <w:r w:rsidRPr="00C74542">
        <w:rPr>
          <w:rFonts w:ascii="Times New Roman" w:hAnsi="Times New Roman" w:cs="Times New Roman"/>
          <w:sz w:val="28"/>
          <w:szCs w:val="28"/>
        </w:rPr>
        <w:t xml:space="preserve"> увеличивался и штат, только комбинат не в состоянии</w:t>
      </w:r>
      <w:r w:rsidR="00115157">
        <w:rPr>
          <w:rFonts w:ascii="Times New Roman" w:hAnsi="Times New Roman" w:cs="Times New Roman"/>
          <w:sz w:val="28"/>
          <w:szCs w:val="28"/>
        </w:rPr>
        <w:t xml:space="preserve"> был удовлетворить всех жильём.</w:t>
      </w:r>
      <w:r w:rsidR="00BB0112" w:rsidRPr="00C74542">
        <w:rPr>
          <w:rFonts w:ascii="Times New Roman" w:hAnsi="Times New Roman" w:cs="Times New Roman"/>
          <w:sz w:val="28"/>
          <w:szCs w:val="28"/>
        </w:rPr>
        <w:t xml:space="preserve"> На собрании стахановцев 1938 года </w:t>
      </w:r>
      <w:r w:rsidR="00701201" w:rsidRPr="00C74542">
        <w:rPr>
          <w:rFonts w:ascii="Times New Roman" w:hAnsi="Times New Roman" w:cs="Times New Roman"/>
          <w:sz w:val="28"/>
          <w:szCs w:val="28"/>
        </w:rPr>
        <w:t>озвучен</w:t>
      </w:r>
      <w:r w:rsidR="00E903F3" w:rsidRPr="00C74542">
        <w:rPr>
          <w:rFonts w:ascii="Times New Roman" w:hAnsi="Times New Roman" w:cs="Times New Roman"/>
          <w:sz w:val="28"/>
          <w:szCs w:val="28"/>
        </w:rPr>
        <w:t>о, что</w:t>
      </w:r>
      <w:r w:rsidR="00701201" w:rsidRPr="00C74542">
        <w:rPr>
          <w:rFonts w:ascii="Times New Roman" w:hAnsi="Times New Roman" w:cs="Times New Roman"/>
          <w:sz w:val="28"/>
          <w:szCs w:val="28"/>
        </w:rPr>
        <w:t xml:space="preserve"> тяжёлый быт</w:t>
      </w:r>
      <w:r w:rsidR="000F2DE5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701201" w:rsidRPr="00C74542">
        <w:rPr>
          <w:rFonts w:ascii="Times New Roman" w:hAnsi="Times New Roman" w:cs="Times New Roman"/>
          <w:sz w:val="28"/>
          <w:szCs w:val="28"/>
        </w:rPr>
        <w:t>сотрудников комбината</w:t>
      </w:r>
      <w:r w:rsidR="00BB0112" w:rsidRPr="00C74542">
        <w:rPr>
          <w:rFonts w:ascii="Times New Roman" w:hAnsi="Times New Roman" w:cs="Times New Roman"/>
          <w:sz w:val="28"/>
          <w:szCs w:val="28"/>
        </w:rPr>
        <w:t>: «</w:t>
      </w:r>
      <w:r w:rsidR="00843868" w:rsidRPr="00C74542">
        <w:rPr>
          <w:rFonts w:ascii="Times New Roman" w:hAnsi="Times New Roman" w:cs="Times New Roman"/>
          <w:sz w:val="28"/>
          <w:szCs w:val="28"/>
        </w:rPr>
        <w:t>при</w:t>
      </w:r>
      <w:r w:rsidR="00E903F3" w:rsidRPr="00C74542">
        <w:rPr>
          <w:rFonts w:ascii="Times New Roman" w:hAnsi="Times New Roman" w:cs="Times New Roman"/>
          <w:sz w:val="28"/>
          <w:szCs w:val="28"/>
        </w:rPr>
        <w:t>вел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к  нетерпимым жилищным и культурным условиям рабочих и служащих комбината…. Квартиры располо</w:t>
      </w:r>
      <w:r w:rsidR="000F2DE5" w:rsidRPr="00C74542">
        <w:rPr>
          <w:rFonts w:ascii="Times New Roman" w:hAnsi="Times New Roman" w:cs="Times New Roman"/>
          <w:sz w:val="28"/>
          <w:szCs w:val="28"/>
        </w:rPr>
        <w:t>жены на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Север, а кухни и уборные на южной солнечной сторо</w:t>
      </w:r>
      <w:r w:rsidR="00E903F3" w:rsidRPr="00C74542">
        <w:rPr>
          <w:rFonts w:ascii="Times New Roman" w:hAnsi="Times New Roman" w:cs="Times New Roman"/>
          <w:sz w:val="28"/>
          <w:szCs w:val="28"/>
        </w:rPr>
        <w:t>не. Двухквартирные домики не у</w:t>
      </w:r>
      <w:r w:rsidR="00843868" w:rsidRPr="00C74542">
        <w:rPr>
          <w:rFonts w:ascii="Times New Roman" w:hAnsi="Times New Roman" w:cs="Times New Roman"/>
          <w:sz w:val="28"/>
          <w:szCs w:val="28"/>
        </w:rPr>
        <w:t>теплены жить в них невоз</w:t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можно.  </w:t>
      </w:r>
      <w:r w:rsidR="00E903F3" w:rsidRPr="00C74542">
        <w:rPr>
          <w:rFonts w:ascii="Times New Roman" w:hAnsi="Times New Roman" w:cs="Times New Roman"/>
          <w:sz w:val="28"/>
          <w:szCs w:val="28"/>
        </w:rPr>
        <w:t xml:space="preserve"> П</w:t>
      </w:r>
      <w:r w:rsidR="00843868" w:rsidRPr="00C74542">
        <w:rPr>
          <w:rFonts w:ascii="Times New Roman" w:hAnsi="Times New Roman" w:cs="Times New Roman"/>
          <w:sz w:val="28"/>
          <w:szCs w:val="28"/>
        </w:rPr>
        <w:t>омещение Клуб</w:t>
      </w:r>
      <w:r w:rsidR="00E61B04" w:rsidRPr="00C74542">
        <w:rPr>
          <w:rFonts w:ascii="Times New Roman" w:hAnsi="Times New Roman" w:cs="Times New Roman"/>
          <w:sz w:val="28"/>
          <w:szCs w:val="28"/>
        </w:rPr>
        <w:t xml:space="preserve">а находится во временном </w:t>
      </w:r>
      <w:proofErr w:type="gramStart"/>
      <w:r w:rsidR="00E61B04" w:rsidRPr="00C74542">
        <w:rPr>
          <w:rFonts w:ascii="Times New Roman" w:hAnsi="Times New Roman" w:cs="Times New Roman"/>
          <w:sz w:val="28"/>
          <w:szCs w:val="28"/>
        </w:rPr>
        <w:t>бараке</w:t>
      </w:r>
      <w:proofErr w:type="gramEnd"/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построенном из досок… Клуб холодный вмести</w:t>
      </w:r>
      <w:r w:rsidR="00E61B04" w:rsidRPr="00C74542">
        <w:rPr>
          <w:rFonts w:ascii="Times New Roman" w:hAnsi="Times New Roman" w:cs="Times New Roman"/>
          <w:sz w:val="28"/>
          <w:szCs w:val="28"/>
        </w:rPr>
        <w:t>мость Клуба 200 чел.,</w:t>
      </w:r>
      <w:r w:rsidR="00CE1631" w:rsidRPr="00C74542">
        <w:rPr>
          <w:rFonts w:ascii="Times New Roman" w:hAnsi="Times New Roman" w:cs="Times New Roman"/>
          <w:sz w:val="28"/>
          <w:szCs w:val="28"/>
        </w:rPr>
        <w:t xml:space="preserve"> а рабочих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во </w:t>
      </w:r>
      <w:r w:rsidR="00E61B04" w:rsidRPr="00C74542">
        <w:rPr>
          <w:rFonts w:ascii="Times New Roman" w:hAnsi="Times New Roman" w:cs="Times New Roman"/>
          <w:sz w:val="28"/>
          <w:szCs w:val="28"/>
        </w:rPr>
        <w:t>время летней путины до 200 чел.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Баня совершенно непригодна</w:t>
      </w:r>
      <w:r w:rsidR="000F2DE5" w:rsidRPr="00C74542">
        <w:rPr>
          <w:rFonts w:ascii="Times New Roman" w:hAnsi="Times New Roman" w:cs="Times New Roman"/>
          <w:sz w:val="28"/>
          <w:szCs w:val="28"/>
        </w:rPr>
        <w:t>.</w:t>
      </w:r>
      <w:r w:rsidR="00E61B04"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B04" w:rsidRPr="00C74542">
        <w:rPr>
          <w:rFonts w:ascii="Times New Roman" w:hAnsi="Times New Roman" w:cs="Times New Roman"/>
          <w:sz w:val="28"/>
          <w:szCs w:val="28"/>
        </w:rPr>
        <w:t>Сгнила</w:t>
      </w:r>
      <w:proofErr w:type="gramEnd"/>
      <w:r w:rsidR="00E61B04" w:rsidRPr="00C74542">
        <w:rPr>
          <w:rFonts w:ascii="Times New Roman" w:hAnsi="Times New Roman" w:cs="Times New Roman"/>
          <w:sz w:val="28"/>
          <w:szCs w:val="28"/>
        </w:rPr>
        <w:t xml:space="preserve"> держится на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подпорках внутри здания, во время путины угрожает обвала и срывом обслужи</w:t>
      </w:r>
      <w:r w:rsidR="000F2DE5" w:rsidRPr="00C74542">
        <w:rPr>
          <w:rFonts w:ascii="Times New Roman" w:hAnsi="Times New Roman" w:cs="Times New Roman"/>
          <w:sz w:val="28"/>
          <w:szCs w:val="28"/>
        </w:rPr>
        <w:t>вани</w:t>
      </w:r>
      <w:r w:rsidR="00E61B04" w:rsidRPr="00C74542">
        <w:rPr>
          <w:rFonts w:ascii="Times New Roman" w:hAnsi="Times New Roman" w:cs="Times New Roman"/>
          <w:sz w:val="28"/>
          <w:szCs w:val="28"/>
        </w:rPr>
        <w:t xml:space="preserve">я рабочих. Рабочие и </w:t>
      </w:r>
      <w:r w:rsidR="00E61B04" w:rsidRPr="00C74542">
        <w:rPr>
          <w:rFonts w:ascii="Times New Roman" w:hAnsi="Times New Roman" w:cs="Times New Roman"/>
          <w:sz w:val="28"/>
          <w:szCs w:val="28"/>
        </w:rPr>
        <w:lastRenderedPageBreak/>
        <w:t>служащие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живут в самом невыносимом жилищном положении</w:t>
      </w:r>
      <w:r w:rsidR="00E61B04" w:rsidRPr="00C74542">
        <w:rPr>
          <w:rFonts w:ascii="Times New Roman" w:hAnsi="Times New Roman" w:cs="Times New Roman"/>
          <w:sz w:val="28"/>
          <w:szCs w:val="28"/>
        </w:rPr>
        <w:t xml:space="preserve">, </w:t>
      </w:r>
      <w:r w:rsidR="00843868" w:rsidRPr="00C74542">
        <w:rPr>
          <w:rFonts w:ascii="Times New Roman" w:hAnsi="Times New Roman" w:cs="Times New Roman"/>
          <w:sz w:val="28"/>
          <w:szCs w:val="28"/>
        </w:rPr>
        <w:t>выстроенные летние дощатые бараки об</w:t>
      </w:r>
      <w:r w:rsidR="00E61B04" w:rsidRPr="00C74542">
        <w:rPr>
          <w:rFonts w:ascii="Times New Roman" w:hAnsi="Times New Roman" w:cs="Times New Roman"/>
          <w:sz w:val="28"/>
          <w:szCs w:val="28"/>
        </w:rPr>
        <w:t>ложенные</w:t>
      </w:r>
      <w:r w:rsidR="00CE3DAF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843868" w:rsidRPr="00C74542">
        <w:rPr>
          <w:rFonts w:ascii="Times New Roman" w:hAnsi="Times New Roman" w:cs="Times New Roman"/>
          <w:sz w:val="28"/>
          <w:szCs w:val="28"/>
        </w:rPr>
        <w:t>дерном сы</w:t>
      </w:r>
      <w:r w:rsidR="00E61B04" w:rsidRPr="00C74542">
        <w:rPr>
          <w:rFonts w:ascii="Times New Roman" w:hAnsi="Times New Roman" w:cs="Times New Roman"/>
          <w:sz w:val="28"/>
          <w:szCs w:val="28"/>
        </w:rPr>
        <w:t>рые и холодные.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На площад</w:t>
      </w:r>
      <w:r w:rsidR="00115157">
        <w:rPr>
          <w:rFonts w:ascii="Times New Roman" w:hAnsi="Times New Roman" w:cs="Times New Roman"/>
          <w:sz w:val="28"/>
          <w:szCs w:val="28"/>
        </w:rPr>
        <w:t>и 11 кв</w:t>
      </w:r>
      <w:r w:rsidR="00E61B04" w:rsidRPr="00C74542">
        <w:rPr>
          <w:rFonts w:ascii="Times New Roman" w:hAnsi="Times New Roman" w:cs="Times New Roman"/>
          <w:sz w:val="28"/>
          <w:szCs w:val="28"/>
        </w:rPr>
        <w:t>. м</w:t>
      </w:r>
      <w:r w:rsidR="00115157">
        <w:rPr>
          <w:rFonts w:ascii="Times New Roman" w:hAnsi="Times New Roman" w:cs="Times New Roman"/>
          <w:sz w:val="28"/>
          <w:szCs w:val="28"/>
        </w:rPr>
        <w:t>.</w:t>
      </w:r>
      <w:r w:rsidR="00E61B04" w:rsidRPr="00C74542">
        <w:rPr>
          <w:rFonts w:ascii="Times New Roman" w:hAnsi="Times New Roman" w:cs="Times New Roman"/>
          <w:sz w:val="28"/>
          <w:szCs w:val="28"/>
        </w:rPr>
        <w:t xml:space="preserve"> живёт 5-6 человек.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Из имеющихся бараков 4 барака угрожает обвалом, требуется выселение </w:t>
      </w:r>
      <w:r w:rsidR="00E61B04" w:rsidRPr="00C74542">
        <w:rPr>
          <w:rFonts w:ascii="Times New Roman" w:hAnsi="Times New Roman" w:cs="Times New Roman"/>
          <w:sz w:val="28"/>
          <w:szCs w:val="28"/>
        </w:rPr>
        <w:t>рабочих….. Помещение, занимаемое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843868" w:rsidRPr="00C74542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E903F3" w:rsidRPr="00C74542">
        <w:rPr>
          <w:rFonts w:ascii="Times New Roman" w:hAnsi="Times New Roman" w:cs="Times New Roman"/>
          <w:sz w:val="28"/>
          <w:szCs w:val="28"/>
        </w:rPr>
        <w:t>.</w:t>
      </w:r>
      <w:r w:rsidR="00843868" w:rsidRPr="00C7454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43868" w:rsidRPr="00C74542">
        <w:rPr>
          <w:rFonts w:ascii="Times New Roman" w:hAnsi="Times New Roman" w:cs="Times New Roman"/>
          <w:sz w:val="28"/>
          <w:szCs w:val="28"/>
        </w:rPr>
        <w:t>слями</w:t>
      </w:r>
      <w:proofErr w:type="spellEnd"/>
      <w:r w:rsidR="00E61B04" w:rsidRPr="00C74542">
        <w:rPr>
          <w:rFonts w:ascii="Times New Roman" w:hAnsi="Times New Roman" w:cs="Times New Roman"/>
          <w:sz w:val="28"/>
          <w:szCs w:val="28"/>
        </w:rPr>
        <w:t>,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не соответс</w:t>
      </w:r>
      <w:r w:rsidR="00614CA7" w:rsidRPr="00C74542">
        <w:rPr>
          <w:rFonts w:ascii="Times New Roman" w:hAnsi="Times New Roman" w:cs="Times New Roman"/>
          <w:sz w:val="28"/>
          <w:szCs w:val="28"/>
        </w:rPr>
        <w:t>т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вует требованиям </w:t>
      </w:r>
      <w:proofErr w:type="spellStart"/>
      <w:r w:rsidR="00843868" w:rsidRPr="00C74542">
        <w:rPr>
          <w:rFonts w:ascii="Times New Roman" w:hAnsi="Times New Roman" w:cs="Times New Roman"/>
          <w:sz w:val="28"/>
          <w:szCs w:val="28"/>
        </w:rPr>
        <w:t>дет</w:t>
      </w:r>
      <w:r w:rsidR="00E903F3" w:rsidRPr="00C74542">
        <w:rPr>
          <w:rFonts w:ascii="Times New Roman" w:hAnsi="Times New Roman" w:cs="Times New Roman"/>
          <w:sz w:val="28"/>
          <w:szCs w:val="28"/>
        </w:rPr>
        <w:t>.</w:t>
      </w:r>
      <w:r w:rsidR="00843868" w:rsidRPr="00C74542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по технически  и санитар</w:t>
      </w:r>
      <w:r w:rsidR="00CE3DAF" w:rsidRPr="00C74542">
        <w:rPr>
          <w:rFonts w:ascii="Times New Roman" w:hAnsi="Times New Roman" w:cs="Times New Roman"/>
          <w:sz w:val="28"/>
          <w:szCs w:val="28"/>
        </w:rPr>
        <w:t>ным правилам</w:t>
      </w:r>
      <w:r w:rsidR="00E61B04" w:rsidRPr="00C74542">
        <w:rPr>
          <w:rFonts w:ascii="Times New Roman" w:hAnsi="Times New Roman" w:cs="Times New Roman"/>
          <w:sz w:val="28"/>
          <w:szCs w:val="28"/>
        </w:rPr>
        <w:t>, а также</w:t>
      </w:r>
      <w:r w:rsidR="00843868" w:rsidRPr="00C74542">
        <w:rPr>
          <w:rFonts w:ascii="Times New Roman" w:hAnsi="Times New Roman" w:cs="Times New Roman"/>
          <w:sz w:val="28"/>
          <w:szCs w:val="28"/>
        </w:rPr>
        <w:t xml:space="preserve"> малой пропус</w:t>
      </w:r>
      <w:r w:rsidR="00464C14" w:rsidRPr="00C74542">
        <w:rPr>
          <w:rFonts w:ascii="Times New Roman" w:hAnsi="Times New Roman" w:cs="Times New Roman"/>
          <w:sz w:val="28"/>
          <w:szCs w:val="28"/>
        </w:rPr>
        <w:t>к</w:t>
      </w:r>
      <w:r w:rsidR="00843868" w:rsidRPr="00C74542">
        <w:rPr>
          <w:rFonts w:ascii="Times New Roman" w:hAnsi="Times New Roman" w:cs="Times New Roman"/>
          <w:sz w:val="28"/>
          <w:szCs w:val="28"/>
        </w:rPr>
        <w:t>ной способности в путину не удовлетворяет»</w:t>
      </w:r>
      <w:r w:rsidR="00843868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843868" w:rsidRPr="00C74542">
        <w:rPr>
          <w:rFonts w:ascii="Times New Roman" w:hAnsi="Times New Roman" w:cs="Times New Roman"/>
          <w:sz w:val="28"/>
          <w:szCs w:val="28"/>
        </w:rPr>
        <w:t>.</w:t>
      </w:r>
    </w:p>
    <w:p w:rsidR="00472667" w:rsidRPr="00C74542" w:rsidRDefault="00E658D3" w:rsidP="00184710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9120E" w:rsidRPr="00C74542">
        <w:rPr>
          <w:rFonts w:ascii="Times New Roman" w:hAnsi="Times New Roman" w:cs="Times New Roman"/>
          <w:sz w:val="28"/>
          <w:szCs w:val="28"/>
        </w:rPr>
        <w:t>Д</w:t>
      </w:r>
      <w:r w:rsidR="00BB0112" w:rsidRPr="00C74542">
        <w:rPr>
          <w:rFonts w:ascii="Times New Roman" w:hAnsi="Times New Roman" w:cs="Times New Roman"/>
          <w:sz w:val="28"/>
          <w:szCs w:val="28"/>
        </w:rPr>
        <w:t>аже к началу Великой Отечественной войны вопрос с жильём не был решён, хотя в планах постройка жилья значилась</w:t>
      </w:r>
      <w:r w:rsidR="00701201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BB0112" w:rsidRPr="00C74542">
        <w:rPr>
          <w:rFonts w:ascii="Times New Roman" w:hAnsi="Times New Roman" w:cs="Times New Roman"/>
          <w:sz w:val="28"/>
          <w:szCs w:val="28"/>
        </w:rPr>
        <w:t>.</w:t>
      </w:r>
      <w:r w:rsidR="008773F2" w:rsidRPr="00C74542">
        <w:rPr>
          <w:rFonts w:ascii="Times New Roman" w:hAnsi="Times New Roman" w:cs="Times New Roman"/>
          <w:sz w:val="28"/>
          <w:szCs w:val="28"/>
        </w:rPr>
        <w:t xml:space="preserve"> </w:t>
      </w:r>
      <w:r w:rsidR="00472667" w:rsidRPr="00C74542">
        <w:rPr>
          <w:rFonts w:ascii="Times New Roman" w:hAnsi="Times New Roman" w:cs="Times New Roman"/>
          <w:sz w:val="28"/>
          <w:szCs w:val="28"/>
        </w:rPr>
        <w:t>При проверке уста</w:t>
      </w:r>
      <w:r w:rsidR="00A9120E" w:rsidRPr="00C74542">
        <w:rPr>
          <w:rFonts w:ascii="Times New Roman" w:hAnsi="Times New Roman" w:cs="Times New Roman"/>
          <w:sz w:val="28"/>
          <w:szCs w:val="28"/>
        </w:rPr>
        <w:t>новлено,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что большинство занимаемых </w:t>
      </w:r>
      <w:r w:rsidR="00E61B04" w:rsidRPr="00C74542">
        <w:rPr>
          <w:rFonts w:ascii="Times New Roman" w:hAnsi="Times New Roman" w:cs="Times New Roman"/>
          <w:sz w:val="28"/>
          <w:szCs w:val="28"/>
        </w:rPr>
        <w:t>домиков и бараков перенаселено,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и в отдельных случаях на одного человека жилой площади приходится меньше 1 мет</w:t>
      </w:r>
      <w:r w:rsidR="00E61B04" w:rsidRPr="00C74542">
        <w:rPr>
          <w:rFonts w:ascii="Times New Roman" w:hAnsi="Times New Roman" w:cs="Times New Roman"/>
          <w:sz w:val="28"/>
          <w:szCs w:val="28"/>
        </w:rPr>
        <w:t>ра,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некоторые бараки</w:t>
      </w:r>
      <w:r w:rsidR="00E903F3" w:rsidRPr="00C74542">
        <w:rPr>
          <w:rFonts w:ascii="Times New Roman" w:hAnsi="Times New Roman" w:cs="Times New Roman"/>
          <w:sz w:val="28"/>
          <w:szCs w:val="28"/>
        </w:rPr>
        <w:t>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в силу своей ветхости</w:t>
      </w:r>
      <w:r w:rsidR="00E903F3" w:rsidRPr="00C74542">
        <w:rPr>
          <w:rFonts w:ascii="Times New Roman" w:hAnsi="Times New Roman" w:cs="Times New Roman"/>
          <w:sz w:val="28"/>
          <w:szCs w:val="28"/>
        </w:rPr>
        <w:t>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в своё время были совершенно списаны</w:t>
      </w:r>
      <w:r w:rsidR="00E903F3" w:rsidRPr="00C74542">
        <w:rPr>
          <w:rFonts w:ascii="Times New Roman" w:hAnsi="Times New Roman" w:cs="Times New Roman"/>
          <w:sz w:val="28"/>
          <w:szCs w:val="28"/>
        </w:rPr>
        <w:t>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как непригодные к жи</w:t>
      </w:r>
      <w:r w:rsidR="00E61B04" w:rsidRPr="00C74542">
        <w:rPr>
          <w:rFonts w:ascii="Times New Roman" w:hAnsi="Times New Roman" w:cs="Times New Roman"/>
          <w:sz w:val="28"/>
          <w:szCs w:val="28"/>
        </w:rPr>
        <w:t>лью,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proofErr w:type="gramEnd"/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в данное время в них размещён контингент. Перенаселённость создаёт невозможное условие для жилья и рабочие не имеют где отдох</w:t>
      </w:r>
      <w:r w:rsidR="00E61B04" w:rsidRPr="00C74542">
        <w:rPr>
          <w:rFonts w:ascii="Times New Roman" w:hAnsi="Times New Roman" w:cs="Times New Roman"/>
          <w:sz w:val="28"/>
          <w:szCs w:val="28"/>
        </w:rPr>
        <w:t>нуть после работы, спят на полу.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В большинстве за</w:t>
      </w:r>
      <w:r w:rsidR="00F711C3" w:rsidRPr="00C74542">
        <w:rPr>
          <w:rFonts w:ascii="Times New Roman" w:hAnsi="Times New Roman" w:cs="Times New Roman"/>
          <w:sz w:val="28"/>
          <w:szCs w:val="28"/>
        </w:rPr>
        <w:t>нимаемых помещениях столов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,  стульев нет. Пищу </w:t>
      </w:r>
      <w:proofErr w:type="gramStart"/>
      <w:r w:rsidR="00472667" w:rsidRPr="00C74542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принимать там, </w:t>
      </w:r>
      <w:r w:rsidR="00E61B04" w:rsidRPr="00C74542">
        <w:rPr>
          <w:rFonts w:ascii="Times New Roman" w:hAnsi="Times New Roman" w:cs="Times New Roman"/>
          <w:sz w:val="28"/>
          <w:szCs w:val="28"/>
        </w:rPr>
        <w:t>где спят,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или устраиваться на полу. </w:t>
      </w:r>
      <w:proofErr w:type="spellStart"/>
      <w:r w:rsidR="00472667" w:rsidRPr="00C74542">
        <w:rPr>
          <w:rFonts w:ascii="Times New Roman" w:hAnsi="Times New Roman" w:cs="Times New Roman"/>
          <w:sz w:val="28"/>
          <w:szCs w:val="28"/>
        </w:rPr>
        <w:t>Саннадзор</w:t>
      </w:r>
      <w:proofErr w:type="spellEnd"/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CE3DAF" w:rsidRPr="00C74542">
        <w:rPr>
          <w:rFonts w:ascii="Times New Roman" w:hAnsi="Times New Roman" w:cs="Times New Roman"/>
          <w:sz w:val="28"/>
          <w:szCs w:val="28"/>
        </w:rPr>
        <w:t>т</w:t>
      </w:r>
      <w:r w:rsidR="00E61B04" w:rsidRPr="00C74542">
        <w:rPr>
          <w:rFonts w:ascii="Times New Roman" w:hAnsi="Times New Roman" w:cs="Times New Roman"/>
          <w:sz w:val="28"/>
          <w:szCs w:val="28"/>
        </w:rPr>
        <w:t>вует,</w:t>
      </w:r>
      <w:r w:rsidR="00472667" w:rsidRPr="00C74542">
        <w:rPr>
          <w:rFonts w:ascii="Times New Roman" w:hAnsi="Times New Roman" w:cs="Times New Roman"/>
          <w:sz w:val="28"/>
          <w:szCs w:val="28"/>
        </w:rPr>
        <w:t xml:space="preserve"> помещения запущенные и насыщены клопами. Имеется среди контингента вши</w:t>
      </w:r>
      <w:r w:rsidR="00E61B04" w:rsidRPr="00C74542">
        <w:rPr>
          <w:rFonts w:ascii="Times New Roman" w:hAnsi="Times New Roman" w:cs="Times New Roman"/>
          <w:sz w:val="28"/>
          <w:szCs w:val="28"/>
        </w:rPr>
        <w:t>вость</w:t>
      </w:r>
      <w:r w:rsidR="00F711C3" w:rsidRPr="00C74542">
        <w:rPr>
          <w:rFonts w:ascii="Times New Roman" w:hAnsi="Times New Roman" w:cs="Times New Roman"/>
          <w:sz w:val="28"/>
          <w:szCs w:val="28"/>
        </w:rPr>
        <w:t>»</w:t>
      </w:r>
      <w:r w:rsidR="008773F2" w:rsidRPr="00C74542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115157">
        <w:rPr>
          <w:rFonts w:ascii="Times New Roman" w:hAnsi="Times New Roman" w:cs="Times New Roman"/>
          <w:sz w:val="28"/>
          <w:szCs w:val="28"/>
        </w:rPr>
        <w:t>.</w:t>
      </w:r>
      <w:r w:rsidR="008773F2" w:rsidRPr="00C74542">
        <w:rPr>
          <w:rFonts w:ascii="Times New Roman" w:hAnsi="Times New Roman" w:cs="Times New Roman"/>
          <w:sz w:val="28"/>
          <w:szCs w:val="28"/>
        </w:rPr>
        <w:t>(приложение 8)</w:t>
      </w:r>
      <w:r w:rsidR="00CE3DAF" w:rsidRPr="00C74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1A" w:rsidRPr="00C74542" w:rsidRDefault="00293C02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t xml:space="preserve">С каждым годом совершенствовалось консервное производство, осваивалось производство жестяной банки, переработки отходов, увеличивалась мощность котельной, электростанции,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морозильно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>-холодильного хозяйства.</w:t>
      </w:r>
      <w:r w:rsidR="00554EB2">
        <w:rPr>
          <w:rFonts w:ascii="Times New Roman" w:hAnsi="Times New Roman" w:cs="Times New Roman"/>
          <w:sz w:val="28"/>
          <w:szCs w:val="28"/>
        </w:rPr>
        <w:t xml:space="preserve"> Несмотря на тяжелейшие условия </w:t>
      </w:r>
      <w:proofErr w:type="gramStart"/>
      <w:r w:rsidR="00554EB2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554EB2">
        <w:rPr>
          <w:rFonts w:ascii="Times New Roman" w:hAnsi="Times New Roman" w:cs="Times New Roman"/>
          <w:sz w:val="28"/>
          <w:szCs w:val="28"/>
        </w:rPr>
        <w:t xml:space="preserve"> и быта, рабочий класс комбината выстоял, закалился.</w:t>
      </w:r>
      <w:r w:rsidRPr="00C74542">
        <w:rPr>
          <w:rFonts w:ascii="Times New Roman" w:hAnsi="Times New Roman" w:cs="Times New Roman"/>
          <w:sz w:val="28"/>
          <w:szCs w:val="28"/>
        </w:rPr>
        <w:t xml:space="preserve"> Уже на первых порах северные консервы имели экспортное значение. 1939 году рыбоконсервный завод участвовал во Всемирной выставке рыбной продукции в Нью-Йорке, где консервы «Нельма натуральная» получили высочайшую оценку, а также золотую медаль. </w:t>
      </w:r>
      <w:proofErr w:type="gramStart"/>
      <w:r w:rsidRPr="00C74542">
        <w:rPr>
          <w:rFonts w:ascii="Times New Roman" w:hAnsi="Times New Roman" w:cs="Times New Roman"/>
          <w:sz w:val="28"/>
          <w:szCs w:val="28"/>
        </w:rPr>
        <w:t>К 1940 году объем выпуска консервов составлял около 4 млн. банок в год, а силами ударников и стахановцев план был выполнен на 140%. В годы Великой Оте</w:t>
      </w:r>
      <w:r w:rsidR="00E61B04" w:rsidRPr="00C74542">
        <w:rPr>
          <w:rFonts w:ascii="Times New Roman" w:hAnsi="Times New Roman" w:cs="Times New Roman"/>
          <w:sz w:val="28"/>
          <w:szCs w:val="28"/>
        </w:rPr>
        <w:t>чественной войны</w:t>
      </w:r>
      <w:r w:rsidRPr="00C7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542">
        <w:rPr>
          <w:rFonts w:ascii="Times New Roman" w:hAnsi="Times New Roman" w:cs="Times New Roman"/>
          <w:sz w:val="28"/>
          <w:szCs w:val="28"/>
        </w:rPr>
        <w:t>Салехардский</w:t>
      </w:r>
      <w:proofErr w:type="spellEnd"/>
      <w:r w:rsidRPr="00C74542">
        <w:rPr>
          <w:rFonts w:ascii="Times New Roman" w:hAnsi="Times New Roman" w:cs="Times New Roman"/>
          <w:sz w:val="28"/>
          <w:szCs w:val="28"/>
        </w:rPr>
        <w:t xml:space="preserve"> консервный комбинат стал форпостом рыбной промышлен</w:t>
      </w:r>
      <w:r w:rsidR="00E61B04" w:rsidRPr="00C74542">
        <w:rPr>
          <w:rFonts w:ascii="Times New Roman" w:hAnsi="Times New Roman" w:cs="Times New Roman"/>
          <w:sz w:val="28"/>
          <w:szCs w:val="28"/>
        </w:rPr>
        <w:t>ности на Севере и спасал страну</w:t>
      </w:r>
      <w:r w:rsidRPr="00C74542">
        <w:rPr>
          <w:rFonts w:ascii="Times New Roman" w:hAnsi="Times New Roman" w:cs="Times New Roman"/>
          <w:sz w:val="28"/>
          <w:szCs w:val="28"/>
        </w:rPr>
        <w:t xml:space="preserve"> и фронт от голода</w:t>
      </w:r>
      <w:r w:rsidR="00E658D3">
        <w:rPr>
          <w:rFonts w:ascii="Times New Roman" w:hAnsi="Times New Roman" w:cs="Times New Roman"/>
          <w:sz w:val="28"/>
          <w:szCs w:val="28"/>
        </w:rPr>
        <w:t xml:space="preserve">, демонстрируя чудеса находчивости при решении многих проблем, которые так громко обсуждались на собраниях разного уровня: </w:t>
      </w:r>
      <w:proofErr w:type="spellStart"/>
      <w:r w:rsidR="00E658D3">
        <w:rPr>
          <w:rFonts w:ascii="Times New Roman" w:hAnsi="Times New Roman" w:cs="Times New Roman"/>
          <w:sz w:val="28"/>
          <w:szCs w:val="28"/>
        </w:rPr>
        <w:t>восстанавливалсь</w:t>
      </w:r>
      <w:proofErr w:type="spellEnd"/>
      <w:proofErr w:type="gramEnd"/>
      <w:r w:rsidR="00E658D3">
        <w:rPr>
          <w:rFonts w:ascii="Times New Roman" w:hAnsi="Times New Roman" w:cs="Times New Roman"/>
          <w:sz w:val="28"/>
          <w:szCs w:val="28"/>
        </w:rPr>
        <w:t xml:space="preserve"> ржавая жесть, вместо гвоздей использовались кости рыб, поощряли лучших рабочих денежными премиями и промышленными и продовольственными товарами.</w:t>
      </w:r>
    </w:p>
    <w:p w:rsidR="008F16D6" w:rsidRPr="00C74542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42">
        <w:rPr>
          <w:rFonts w:ascii="Times New Roman" w:hAnsi="Times New Roman" w:cs="Times New Roman"/>
          <w:sz w:val="28"/>
          <w:szCs w:val="28"/>
        </w:rPr>
        <w:br w:type="page"/>
      </w:r>
    </w:p>
    <w:p w:rsidR="00E4396B" w:rsidRPr="00A546EC" w:rsidRDefault="00E4396B" w:rsidP="00A5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C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используемой литературы</w:t>
      </w:r>
    </w:p>
    <w:p w:rsidR="00E4396B" w:rsidRPr="00A546EC" w:rsidRDefault="00E4396B" w:rsidP="00A546E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Алексеева Л.В. Рыбное хозяйство Ямало-Ненецкого национального округа в годы Великой Отечественной войны (1941—1945 гг.)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моно</w:t>
      </w:r>
      <w:r w:rsidRPr="00A546EC">
        <w:rPr>
          <w:rFonts w:ascii="Times New Roman" w:hAnsi="Times New Roman" w:cs="Times New Roman"/>
          <w:sz w:val="28"/>
          <w:szCs w:val="28"/>
        </w:rPr>
        <w:softHyphen/>
        <w:t xml:space="preserve">графия /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Л.В.Алексеева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. — Нижневартовск: Изд-во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Нижневарт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 гос. ун-та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6EC">
        <w:rPr>
          <w:rFonts w:ascii="Times New Roman" w:hAnsi="Times New Roman" w:cs="Times New Roman"/>
          <w:color w:val="000000"/>
          <w:sz w:val="28"/>
          <w:szCs w:val="28"/>
        </w:rPr>
        <w:t>Микоян А.И. Так было. — М.: Вагриус, 1999. Источник: </w:t>
      </w:r>
      <w:hyperlink r:id="rId9" w:history="1">
        <w:r w:rsidRPr="00A54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http://statehistory.ru/2063/Vospominaniya-Anastasa-Mikoyana-o-poezdke-v-SSHA/</w:t>
        </w:r>
      </w:hyperlink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 1. Д. 1. Л. 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 1. Д. 1. Л. 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 1. Д. 1. Л. 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 Д. 1.Л.10-20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ГАЯНО. Ф. 268. Оп. 1. Д. 10. Л.1.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 1. Д. 1. Л. 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ГАЯНО. Ф. 268. Оп. 1. Д. 10. Л.1-3.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ГАЯНО. Ф. 268. Оп. 1. Д. 10. Л.1.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ГАЯНО. Ф. 268. Оп. 1. Д. 10. Л.3.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1. Д. 10. Л.12.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1. Д. 10. Л.70.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Оп.1. Д. 21. Л.7.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ГАЯНАО. Ф.10.Оп.1.Д. 21.Л.1. 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ГАЯНАО. Ф.10.Оп.1.Д. 21.Л.2 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Ф.10.Оп.1.Д. 21.Л.3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Ф.10.Оп.1.Д. 21.Л.4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 10. Оп.1. Д. 7. Л.1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ГАЯНАО.Ф. 10 Оп.1 Д. 21. Л.22-27. 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Ф.10.Оп.1.Д.16. Л.8.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Ф.10.Оп.1.Д.16. Л.8.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 Ф. 10.Оп.1. Д. 16 Л.23.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ГАЯНАО.Ф.10. Оп.1.Д. 2.Л.1-3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 268. Оп. 1. Д.1.Л.5.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 268. Оп. 1. Д.1.Л.5.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 Д. 1.Л.7.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 Д. 1.Л.7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 Д. 1.Л.9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268. Оп. 1 Д. 1.Л.9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 1. Д.2. Л.32.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ГАЯНАО.Ф. 10. Оп.1. Д. 21. Л.22. 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 264. Оп.1. Д.22. Л.24.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 264. Оп. 1. Д. 24. Л.1.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ГАЯНАО.Ф. 264. Оп. 1. Д. 24. Л.1.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10. Оп.1. Д. 21. Л.5.</w:t>
      </w:r>
    </w:p>
    <w:p w:rsidR="00E4396B" w:rsidRPr="00A546EC" w:rsidRDefault="00E4396B" w:rsidP="00A546E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264.Оп.1. Д. 24. Л. 12.</w:t>
      </w:r>
    </w:p>
    <w:p w:rsidR="00E4396B" w:rsidRPr="00A546EC" w:rsidRDefault="00E4396B" w:rsidP="00A546EC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Ф. 264. Оп. 1. Д. 24. Л.18.</w:t>
      </w: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A546EC" w:rsidTr="00A546EC">
        <w:tc>
          <w:tcPr>
            <w:tcW w:w="4785" w:type="dxa"/>
          </w:tcPr>
          <w:p w:rsidR="00A546EC" w:rsidRDefault="00A546EC" w:rsidP="00A546E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6EC" w:rsidRPr="00A546EC" w:rsidRDefault="00A546EC" w:rsidP="00A546EC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46EC" w:rsidRDefault="00A546EC" w:rsidP="00A546EC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966" w:rsidRPr="00A546EC" w:rsidRDefault="00A546EC" w:rsidP="0024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="008F16D6"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6D6"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46EC">
        <w:rPr>
          <w:rFonts w:ascii="Times New Roman" w:hAnsi="Times New Roman" w:cs="Times New Roman"/>
          <w:sz w:val="28"/>
          <w:szCs w:val="28"/>
        </w:rPr>
        <w:t>Л.1.</w:t>
      </w:r>
      <w:r w:rsidRPr="00A5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EC" w:rsidRDefault="00752966" w:rsidP="00A5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752966" w:rsidP="00A546EC">
      <w:pPr>
        <w:spacing w:after="0" w:line="240" w:lineRule="auto"/>
        <w:ind w:firstLine="708"/>
        <w:jc w:val="both"/>
        <w:rPr>
          <w:rStyle w:val="a6"/>
          <w:rFonts w:eastAsia="Calibri"/>
          <w:b w:val="0"/>
          <w:color w:val="auto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Пояснительная  записка к проекту постройки консервной фабрики</w:t>
      </w:r>
      <w:r w:rsidRPr="00A546EC">
        <w:rPr>
          <w:rStyle w:val="a6"/>
          <w:rFonts w:eastAsia="Calibri"/>
          <w:b w:val="0"/>
          <w:color w:val="auto"/>
          <w:sz w:val="28"/>
          <w:szCs w:val="28"/>
        </w:rPr>
        <w:t xml:space="preserve"> </w:t>
      </w:r>
    </w:p>
    <w:p w:rsidR="00752966" w:rsidRDefault="00752966" w:rsidP="00A546EC">
      <w:pPr>
        <w:spacing w:after="0" w:line="240" w:lineRule="auto"/>
        <w:ind w:firstLine="708"/>
        <w:jc w:val="both"/>
        <w:rPr>
          <w:rStyle w:val="a6"/>
          <w:rFonts w:eastAsia="Calibri"/>
          <w:b w:val="0"/>
          <w:color w:val="auto"/>
          <w:sz w:val="28"/>
          <w:szCs w:val="28"/>
        </w:rPr>
      </w:pPr>
      <w:r w:rsidRPr="00A546EC">
        <w:rPr>
          <w:rStyle w:val="a6"/>
          <w:rFonts w:eastAsia="Calibri"/>
          <w:b w:val="0"/>
          <w:color w:val="auto"/>
          <w:sz w:val="28"/>
          <w:szCs w:val="28"/>
        </w:rPr>
        <w:t xml:space="preserve">(с. </w:t>
      </w:r>
      <w:proofErr w:type="spellStart"/>
      <w:r w:rsidRPr="00A546EC">
        <w:rPr>
          <w:rStyle w:val="a6"/>
          <w:rFonts w:eastAsia="Calibri"/>
          <w:b w:val="0"/>
          <w:color w:val="auto"/>
          <w:sz w:val="28"/>
          <w:szCs w:val="28"/>
        </w:rPr>
        <w:t>Обдорск</w:t>
      </w:r>
      <w:proofErr w:type="spellEnd"/>
      <w:r w:rsidRPr="00A546EC">
        <w:rPr>
          <w:rStyle w:val="a6"/>
          <w:rFonts w:eastAsia="Calibri"/>
          <w:b w:val="0"/>
          <w:color w:val="auto"/>
          <w:sz w:val="28"/>
          <w:szCs w:val="28"/>
        </w:rPr>
        <w:t>)</w:t>
      </w:r>
    </w:p>
    <w:p w:rsidR="00A546EC" w:rsidRPr="00A546EC" w:rsidRDefault="00A546EC" w:rsidP="00A546EC">
      <w:pPr>
        <w:spacing w:after="0" w:line="240" w:lineRule="auto"/>
        <w:ind w:firstLine="708"/>
        <w:jc w:val="both"/>
        <w:rPr>
          <w:rStyle w:val="a6"/>
          <w:rFonts w:eastAsia="Calibri"/>
          <w:color w:val="auto"/>
          <w:sz w:val="28"/>
          <w:szCs w:val="28"/>
        </w:rPr>
      </w:pPr>
    </w:p>
    <w:p w:rsidR="00752966" w:rsidRPr="00A546EC" w:rsidRDefault="00752966" w:rsidP="00A546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Современное состояние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рыбохозяйства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на Севере Тобольского округа, с его  крайне  примитивной техникой, не позволяет в полной мере использовать ценные рыбные богатства края, благодаря чему сильно тормозятся развитие производственных сил и подъем экономического состояния  ловецкого населения.</w:t>
      </w:r>
    </w:p>
    <w:p w:rsidR="00752966" w:rsidRDefault="0075296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В целях улучшения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экспортабельности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улучшения и механизации обработки и максимального снижения себестоимости продукции, проектируется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правом берегу р.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Полуя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 5 км от впадения её в р. Обь (при реке вполне судоходной) постройка консервного завода с одновременной утилизацией наиболее ценных отходов. … Основной экономической предпосылкой проектируемой к постройке фабрики служит то обстоятельство, что существующие на Тобольском севере консервное производство, сосредоточенное на двух фабриках (в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Оксарко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Нангах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) носит сезонный характер и по примитивности способов обработки, не в состоянии использовать в полной мере ценное сырьё прилегающих к нему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рыбоугодий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 При существующих условиях промысла и хранения рыбы, упомянутые фабрики могут работать только во время весеннег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546EC">
        <w:rPr>
          <w:rFonts w:ascii="Times New Roman" w:hAnsi="Times New Roman" w:cs="Times New Roman"/>
          <w:sz w:val="28"/>
          <w:szCs w:val="28"/>
        </w:rPr>
        <w:t>вонзевого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) лова рыбы, как наиболее концентрированного. Подача рыбы происходит в среднем в течение 20 дней (с 15-18 июня по 13-18 июля). На этот незначительный период времени из Тобольска в половине мая 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Оксарко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Нанги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выезжает штат Тобольской консервной фабрики со всеми необходимыми материалами и инвентарём, необходимым для  выработки консервов ( готовыми коробками томатом, зеленью, закаточными машинами и </w:t>
      </w:r>
      <w:proofErr w:type="spellStart"/>
      <w:proofErr w:type="gramStart"/>
      <w:r w:rsidRPr="00A546EC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proofErr w:type="gramEnd"/>
      <w:r w:rsidRPr="00A546EC">
        <w:rPr>
          <w:rFonts w:ascii="Times New Roman" w:hAnsi="Times New Roman" w:cs="Times New Roman"/>
          <w:sz w:val="28"/>
          <w:szCs w:val="28"/>
        </w:rPr>
        <w:t>). По окончании … всё это перевозится в Тобольск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1929 г. валовая производительность северных фабрик 1 миллион банок. Слишком высокие накладные расходы на стоимость продукции (5 коп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банка) экономически нецелесообразно. … Сырец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Оксарковской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фабрики может быть доставлен 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…. Кроме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Оксарковского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Обдорская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фабрика обеспечивается сырьём с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рыбоугодий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расположенных вверх по Оби от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Обдорска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по Малой Оби и в районе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учьей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Оксарка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Нанги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- примитивность и ветхость существующих там холодных зданий, отсутствие вблизи населенного пункта.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– административный, единственно культурный и торговый центр дальнего Севера…  Расположение фабрики 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даст возможность увязать и скомбинировать в одно целое производство консервов рыбных с консервами на дичи (куропатка) и оленины, сырьевые ресурсы коих там </w:t>
      </w:r>
      <w:r w:rsidRPr="00A546EC">
        <w:rPr>
          <w:rFonts w:ascii="Times New Roman" w:hAnsi="Times New Roman" w:cs="Times New Roman"/>
          <w:sz w:val="28"/>
          <w:szCs w:val="28"/>
        </w:rPr>
        <w:lastRenderedPageBreak/>
        <w:t>неограниченны…».</w:t>
      </w:r>
      <w:r w:rsidRPr="00A546EC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A546EC">
        <w:rPr>
          <w:rFonts w:ascii="Times New Roman" w:hAnsi="Times New Roman" w:cs="Times New Roman"/>
          <w:sz w:val="28"/>
          <w:szCs w:val="28"/>
        </w:rPr>
        <w:t xml:space="preserve"> «Для фабрики 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использовать имеющиеся там подсобные  предприятии, лесозавод и бондарную мастерскую.. Фабрика будет обеспечена  сырьём на круглый год и производство будет беспрерывным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о данным 28/29 г. в Обдорском районе можно заготовить до 300 тонн оленины…»</w:t>
      </w:r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6D6" w:rsidRPr="00A546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6D6" w:rsidRPr="00A54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Технические условия к проекту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Место сухое</w:t>
      </w:r>
      <w:r w:rsidRPr="00A546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незатапливаемое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достаточно места для хозяйственного двора,  открытых складов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древонасждений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 w:rsidRPr="00A546EC">
        <w:rPr>
          <w:rFonts w:ascii="Times New Roman" w:hAnsi="Times New Roman" w:cs="Times New Roman"/>
          <w:sz w:val="28"/>
          <w:szCs w:val="28"/>
          <w:u w:val="single"/>
        </w:rPr>
        <w:t>Тип здания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Главный корпус фабрики бревенчатый,  на деревянных стульях крытый железом, одноэтажный. Машинный корпус кирпичный  в 2,5 кирпича, на бутовом фундаменте,  кровля железная. В случае возможности экономической выгоды по местным условиям,  бутовой фундамент может быть заменен кирпичным или бетонным.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Земляные работы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Фундамент  не мельче глубины оттаивания почвы для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Обдорска</w:t>
      </w:r>
      <w:proofErr w:type="spellEnd"/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А) деревянные стены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Высота стен  не менее 3,5 м. длина более 8,5 м  площадь стен и потолков покрывается клеевой краской за 2 раза, а внизу панель на высоту 2 метров серой масляной краской.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Б) каменные стены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Кладка каменных стен должна производиться  по шнуру… с чистой разделкой наружных швов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з обожженного красного кирпича…. Правильными рядами </w:t>
      </w:r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46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оверхность  кирпичной кладки не предназначенная  к </w:t>
      </w:r>
      <w:proofErr w:type="spellStart"/>
      <w:r w:rsidR="008F16D6" w:rsidRPr="00A546EC">
        <w:rPr>
          <w:rFonts w:ascii="Times New Roman" w:hAnsi="Times New Roman" w:cs="Times New Roman"/>
          <w:sz w:val="28"/>
          <w:szCs w:val="28"/>
        </w:rPr>
        <w:t>оштукатурке</w:t>
      </w:r>
      <w:proofErr w:type="spellEnd"/>
      <w:r w:rsidR="008F16D6" w:rsidRPr="00A546EC">
        <w:rPr>
          <w:rFonts w:ascii="Times New Roman" w:hAnsi="Times New Roman" w:cs="Times New Roman"/>
          <w:sz w:val="28"/>
          <w:szCs w:val="28"/>
        </w:rPr>
        <w:t xml:space="preserve">,  должна возводиться  из отборочного,  хорошо обожженного и по возможности одноцветного кирпича с обыкновенной расшивкой. 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Полы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Для прочности,  удобства содержания в чистоте и водонепроницаемости,  полы делаются бетонными.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Потолки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Из досок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46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lastRenderedPageBreak/>
        <w:t xml:space="preserve">Крыша кроется кровельным железом весом 4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 …… должна быть окрашена  железным суриком  за 2 раза.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Окна и двери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Все  окна с двойными рамами и  переплётами.  Оконные рамы и дверные полотна должны быть окрашены масляной краской.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Водопровод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Прокладка труб… должна делаться ниже глубины промерзания.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Канализация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Предположительно устройство отстойных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колодцов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…. В местах сопряжений  и поворотов линий сети должны ставиться контрольные</w:t>
      </w:r>
      <w:r w:rsidR="0024682E">
        <w:rPr>
          <w:rFonts w:ascii="Times New Roman" w:hAnsi="Times New Roman" w:cs="Times New Roman"/>
          <w:sz w:val="28"/>
          <w:szCs w:val="28"/>
        </w:rPr>
        <w:t xml:space="preserve"> </w:t>
      </w:r>
      <w:r w:rsidRPr="00A546EC">
        <w:rPr>
          <w:rFonts w:ascii="Times New Roman" w:hAnsi="Times New Roman" w:cs="Times New Roman"/>
          <w:sz w:val="28"/>
          <w:szCs w:val="28"/>
        </w:rPr>
        <w:t xml:space="preserve">(смотровые колодцы) для наблюдения за состоянием и работой канализации. </w:t>
      </w:r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46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Указанные колодцы снабжаются лазом,  достаточным для спуска человека.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Стоимость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Главный корпус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Самаровская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– 298950-75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Обдорская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- 285634-60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Стоимость подсобных построек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Склад готов. Тары,  -/-/ жест банок, -/-/ д/гот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.,  ледник, утильзавод, контора,  склад тех.  Матер., 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Соср</w:t>
      </w:r>
      <w:proofErr w:type="spellEnd"/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,,  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заборы,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водонап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башня.  Жил. Дом,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рыб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сорт. Сарай,  жест. Цех,  канализация.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46EC">
        <w:rPr>
          <w:rFonts w:ascii="Times New Roman" w:hAnsi="Times New Roman" w:cs="Times New Roman"/>
          <w:sz w:val="28"/>
          <w:szCs w:val="28"/>
          <w:u w:val="single"/>
        </w:rPr>
        <w:t>Поизводственный</w:t>
      </w:r>
      <w:proofErr w:type="spellEnd"/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 Процесс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Сортировка рыбы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Сортировка на промыслах.    Окончательный  контроль сырца может производиться в 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рыбоприёмной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46EC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– приёмная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,  разделочная и очистная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Подвезённая в вагонетках рыба на склад  перегружается на конвейер моечной машины,  где сырец  обильно поливается из душа  водой.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Моечный конвейер  механически передает  рыбу  на нижнюю кассу чистильного конвейера.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Рабочие  очищают её от чешуи с помощью бор-машины   и помещают обратно на  верхнюю пассу  для передачи на следующую операцию.</w:t>
      </w:r>
      <w:proofErr w:type="gramEnd"/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Далее … передаётся на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потрошильные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столы,……. Обезглавливание…..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46EC">
        <w:rPr>
          <w:rFonts w:ascii="Times New Roman" w:hAnsi="Times New Roman" w:cs="Times New Roman"/>
          <w:sz w:val="28"/>
          <w:szCs w:val="28"/>
          <w:u w:val="single"/>
        </w:rPr>
        <w:t>Обжарочная</w:t>
      </w:r>
      <w:proofErr w:type="spellEnd"/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 и  порционно закаточная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Рыба элеватором  поднимается на ковш, откуда попадает   в дисковую резательную машин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Куттер), где и   разрезается на куски. 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Одновременно со склада на вагонетках поступает пустые жестяные банки,….. по ходу моются горячей водой…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Набиваются  рыбой банки…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Дозировочная порция соли…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lastRenderedPageBreak/>
        <w:t xml:space="preserve"> Автоматический контроль веса….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Автоматически накрываются  крышкой…</w:t>
      </w:r>
    </w:p>
    <w:p w:rsidR="008F16D6" w:rsidRPr="00A546EC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i/>
          <w:sz w:val="28"/>
          <w:szCs w:val="28"/>
          <w:u w:val="single"/>
        </w:rPr>
        <w:t>Автоклавная</w:t>
      </w:r>
    </w:p>
    <w:p w:rsidR="008F16D6" w:rsidRPr="00A546EC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Укладочная машина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помещает банки на отдельные решётки…</w:t>
      </w:r>
    </w:p>
    <w:p w:rsidR="008F16D6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Стерилизация  продолжается  60 минут при  температуре  до 115 Ц.</w:t>
      </w:r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6D6" w:rsidRPr="0024682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D6" w:rsidRPr="002468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82E" w:rsidRP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Чистка банок и термостатная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После    стерилизации банки моются от масла, грязи и т.д.  попутно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охлаждаясь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поступают для выдержки в термостатную. 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этикируются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… на машине…..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Упаковочная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…. Запаковываются в ящики…. Отмечают вид  консервы, место выработки и  фабричная марка.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.  хранятся  до момента отправки по назначению.</w:t>
      </w:r>
    </w:p>
    <w:p w:rsidR="0024682E" w:rsidRDefault="0024682E" w:rsidP="002468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Составил      Ганецкий</w:t>
      </w: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C" w:rsidRPr="0024682E" w:rsidRDefault="00A546EC" w:rsidP="00246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316A72">
        <w:tc>
          <w:tcPr>
            <w:tcW w:w="4785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82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546EC" w:rsidRPr="0024682E" w:rsidRDefault="00A546EC" w:rsidP="00246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6D6" w:rsidRPr="00A546EC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EC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Управ. Трестом Новиковым 14.04.31 г.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Положение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О консервных комбинатах Уральского Государст</w:t>
      </w:r>
      <w:r w:rsidR="0024682E">
        <w:rPr>
          <w:rFonts w:ascii="Times New Roman" w:hAnsi="Times New Roman" w:cs="Times New Roman"/>
          <w:sz w:val="28"/>
          <w:szCs w:val="28"/>
        </w:rPr>
        <w:t>венного Рыбопромышленного теста</w:t>
      </w:r>
    </w:p>
    <w:p w:rsidR="0024682E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1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Консервный комбинат является самостоятельным производственн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хозяйственным предприятием треста и объединяет в единую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– хозяйственную  единицу включенные в его состав консервные,  жестяночные производства,  утилизационный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лесопильно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– бондарные заводы,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рыбосольные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выходы, силовые станции и подсобные предприятия,  согласно прилагаемого списка.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2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Консервный комбинат входит в состав Треста и находится в общем управлении Управляющего треста, как единого предприятия.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3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консервный комбинат непосредственно осуществляет все задачи Треста по консервированию и переработке рыбы, дичи, мяса и продуктов рыбного промысла, изготовления пиломатериалов, тары и проч. И  подчиняется оперативному руководству Консервного отдела треста,  а там где имеются Районные Управления Треста,  то и руководству последних.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lastRenderedPageBreak/>
        <w:t xml:space="preserve">4. Непосредственное управление комбинатом осуществляется директором, назначаемым и  увольняемым Управлением треста и действующим на начале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единоличия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……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5. …… Примечание:  При назначении или  смещении того или иного работника директор обязан учитывать мнение партийных и профессиональных организаций, за которыми в случае несогласия остаётся право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аппеляции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 вышестоящие партийные, профессиональные и хозяйственные органы. Принесение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аппеляции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не приостанавливает проведение в жизнь решения администрации.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8….. директор  ….. несёт  ответственность…. За соблюдение плановой и финансовой дисциплины и расходование кредитов по их прямому назначению. Директор наблюдает за снижением себестоимости и улучшением качества продукции.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9. Ведению директората в частности подлежит: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А) организация руководства,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Б) управление…. имуществом комбината,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В) рационализация и механизация производства,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Г) особое внимание должно быть уделено  повышению качества  приготовления товаров, увеличению выхода ценных и рентабельных сортов и экспортных товаров,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Д) выявление новых объектов консервирования и переработки в целях максимального расширения производственной программы  и загрузки предприятий комбината.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Ж) своевременное корректирование производственных планов,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И) составление заявок на снабжение комбината производственными материалами, инвентарем,  инструментами и пр.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К) разработка штатов,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Л) прием и увольнение служащих,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М) установление правил внутреннего распорядка,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Р) исполнение среднего и мелкого капитального ремонта и текущего ремонта в пределах утверждённой правлением Треста сметы,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С) исполнение нового строительства и переоборудования</w:t>
      </w:r>
      <w:r w:rsidR="0024682E">
        <w:rPr>
          <w:rFonts w:ascii="Times New Roman" w:hAnsi="Times New Roman" w:cs="Times New Roman"/>
          <w:sz w:val="28"/>
          <w:szCs w:val="28"/>
        </w:rPr>
        <w:t>…</w:t>
      </w: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</w:t>
      </w:r>
      <w:r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82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13. комбинат составляет сметную стоимость продукции на каждый калькуляционный период…..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17. Трест снабжает в порядке ст.16 комбинат сырьём, полуфабрикатами, топливом и основными производственными материалами по действительной стоимости…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18. Комбинат должен производить количественную и качественную приемку заготовленных и закупленных для него сырья, топлива и </w:t>
      </w:r>
      <w:r w:rsidRPr="00A546EC">
        <w:rPr>
          <w:rFonts w:ascii="Times New Roman" w:hAnsi="Times New Roman" w:cs="Times New Roman"/>
          <w:sz w:val="28"/>
          <w:szCs w:val="28"/>
        </w:rPr>
        <w:lastRenderedPageBreak/>
        <w:t>материалов. Последствия приёмки товаров некондиционного качества относятся за счёт комбината.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19…… сбыт всей продукции производится Управлением Треста.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20. В случае несоответствия сдаваемой продукции  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в наряде (заказе) техническим правилам условиям………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24. Часть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экономии, достигнутой комбинатом против сметной себестоимости поступает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в распоряжение директора комбината.</w:t>
      </w:r>
    </w:p>
    <w:p w:rsidR="00E37F83" w:rsidRDefault="00E37F83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E37F83" w:rsidRPr="0024682E" w:rsidRDefault="00E37F83" w:rsidP="0024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316A72">
        <w:tc>
          <w:tcPr>
            <w:tcW w:w="4785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6D6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="008F16D6" w:rsidRPr="00A546EC">
        <w:rPr>
          <w:rFonts w:ascii="Times New Roman" w:hAnsi="Times New Roman" w:cs="Times New Roman"/>
          <w:sz w:val="28"/>
          <w:szCs w:val="28"/>
        </w:rPr>
        <w:t>ГАЯНАО. Ф. 268. Оп. 1 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D6" w:rsidRPr="00A546E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D6" w:rsidRPr="00A546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Выписка из распоряжения №110</w:t>
      </w:r>
    </w:p>
    <w:p w:rsidR="0024682E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Ликвидационной комиссии при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Райуправлении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треста от 25/10-31 г.</w:t>
      </w:r>
      <w:r w:rsidR="0024682E">
        <w:rPr>
          <w:rFonts w:ascii="Times New Roman" w:hAnsi="Times New Roman" w:cs="Times New Roman"/>
          <w:sz w:val="28"/>
          <w:szCs w:val="28"/>
        </w:rPr>
        <w:t xml:space="preserve"> </w:t>
      </w:r>
      <w:r w:rsidRPr="00A546EC">
        <w:rPr>
          <w:rFonts w:ascii="Times New Roman" w:hAnsi="Times New Roman" w:cs="Times New Roman"/>
          <w:sz w:val="28"/>
          <w:szCs w:val="28"/>
        </w:rPr>
        <w:t>по хозяйственной части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В квартирах продолжается процветать грязь, мусор и т.д. особенно безобразно в кухне, в наружном коридоре и уборной,  которые могут служить рассадником заразы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… Предупреждаю всех жильцов, что их обязанность держать квартиры в  полной чистоте и опрятности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коридоры,  кухни, уборная должна обслуживаться поочерёдно жильцами, очередность устанавливается самими в двухдневный срок, необходимо избрать коменданта.  На кухне разрешается находиться только лицам изготовляющим пищу.  Посторонней публике пребывание на кухне строго  воспрещается.  Завхозу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Катавщикову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 3-х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срок обеспечить контору и общежитие курсантов умывальниками и баками для питьевой воды.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В отношении тишины и порядка устанавливаю, что всякие громкие разговоры, шум, игра на муз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нструментах допускается только до 10 ½ ч.  вечера, после чего должен быть покой и тишина.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Жильцы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нарушающие настоящее распоряжение немедленно будут из квартир выселяться без права предоставления им квартиры. Сторожиха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Обдорского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участка обслуживающая общежитие курсантов обязывается своевременно…производить уборку,  приготовлять кипяток, топить печки и содержать в чистоте всю имеющуюся для обслуживания курсантов посуду.</w:t>
      </w: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316A72">
        <w:tc>
          <w:tcPr>
            <w:tcW w:w="4785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2E" w:rsidRPr="00A546EC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Pr="00A546EC">
        <w:rPr>
          <w:rFonts w:ascii="Times New Roman" w:hAnsi="Times New Roman" w:cs="Times New Roman"/>
          <w:sz w:val="28"/>
          <w:szCs w:val="28"/>
        </w:rPr>
        <w:t xml:space="preserve">ГАЯНАО. </w:t>
      </w:r>
      <w:r w:rsidR="008F16D6" w:rsidRPr="00A54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6D6"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Л. 10.</w:t>
      </w:r>
      <w:r w:rsidR="008F16D6"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Постановления приказы указания облисполкома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Уралгосрыбтреста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 относящиеся к работе  промыслов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Обдорского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района 1930- 1931 г.</w:t>
      </w:r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Распоряжение заместителю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заведывающего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транспортом тов. Гусеву. </w:t>
      </w:r>
    </w:p>
    <w:p w:rsidR="008F16D6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82E">
        <w:rPr>
          <w:rFonts w:ascii="Times New Roman" w:hAnsi="Times New Roman" w:cs="Times New Roman"/>
          <w:i/>
          <w:sz w:val="28"/>
          <w:szCs w:val="28"/>
        </w:rPr>
        <w:t>Без даты</w:t>
      </w:r>
    </w:p>
    <w:p w:rsidR="0024682E" w:rsidRP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Собрать  по всему берегу в надлежащее место  все мелкие суда и обеспечить их надлежащее хранение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Начать таску парусных судов, барж на берег, чтобы не позднее 15 ноября точно выявить  размеры ремонта каждого  из судов, выяснить количество необходимых материалов для ремонта, следить подбор соответствующей рабочей силой…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срок… привести в порядок  учет лошадей 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збруи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и упряжи,  ремонт побелка квартир.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В 3-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хдневный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срок вывести сахар из складов от рек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гарантрующий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его сохранность вообще от сырости.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 Сапожная мастерская переходит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введение сектора  снабжения без распоряжения которого не производить никаких  приёмов заказов. Одновременно отв. Снабжением выработать инструкцию учёта.</w:t>
      </w:r>
    </w:p>
    <w:p w:rsidR="0024682E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Бабкин</w:t>
      </w:r>
    </w:p>
    <w:p w:rsidR="0024682E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Pr="00A546EC">
        <w:rPr>
          <w:rFonts w:ascii="Times New Roman" w:hAnsi="Times New Roman" w:cs="Times New Roman"/>
          <w:sz w:val="28"/>
          <w:szCs w:val="28"/>
        </w:rPr>
        <w:t>ГАЯНАО.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Л. 15.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Приказ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Навигация и осенняя путина заканчивается, перед трестом стоит важнейшая задача планомерно стянуть весь рыбопромысловый флот к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Обдорску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и своевременно отправить караваны в Тобольск для подготовки к путине 1932 года. Дорог каждый час, сейчас,   от каждого работника треста требуется особо чёткая, упорная работа. </w:t>
      </w:r>
    </w:p>
    <w:p w:rsidR="0024682E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Default="008F16D6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25/09.31 </w:t>
      </w:r>
      <w:r w:rsidR="00246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546EC">
        <w:rPr>
          <w:rFonts w:ascii="Times New Roman" w:hAnsi="Times New Roman" w:cs="Times New Roman"/>
          <w:sz w:val="28"/>
          <w:szCs w:val="28"/>
        </w:rPr>
        <w:t>Бабкин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Pr="00A546EC">
        <w:rPr>
          <w:rFonts w:ascii="Times New Roman" w:hAnsi="Times New Roman" w:cs="Times New Roman"/>
          <w:sz w:val="28"/>
          <w:szCs w:val="28"/>
        </w:rPr>
        <w:t>ГАЯНАО.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Л. 18.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Промыслу 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В целях своевременной заготовки хранилища льда рекомендуется Вам следующее:</w:t>
      </w:r>
    </w:p>
    <w:p w:rsidR="008F16D6" w:rsidRPr="00A546EC" w:rsidRDefault="008F16D6" w:rsidP="0024682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lastRenderedPageBreak/>
        <w:t>Заготовку льда производить  в ноябре и не позднее декабря м-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не ожидая в дальнейшем его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утольщения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, что может вызвать большие затраты рабочей силы и безусловно лишних расходов.</w:t>
      </w:r>
    </w:p>
    <w:p w:rsidR="008F16D6" w:rsidRPr="00A546EC" w:rsidRDefault="008F16D6" w:rsidP="0024682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… для хранения от быстрого 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расстаяния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 сезон 1932 года необходимо сейчас же приступить к постройке льдохранилищ, для чего из имеющегося на местах хвороста обнести место заготовки льда, в вышину 1 ½ метра,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двойн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.  стен. Плетен. На расстоянии от 3 до 4 четвертей, стена от стены, указанное расстояние  забивается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  По заготовлению льда верх. Направляется до 2-х метров в вышину дерном и мхом и где возможно на месте. Хранилищ для углубления ...</w:t>
      </w:r>
    </w:p>
    <w:p w:rsidR="008F16D6" w:rsidRPr="00A546EC" w:rsidRDefault="008F16D6" w:rsidP="0024682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Уловленную рыбу до ледостава необходимо убирать – засаливать на месте, с начала ледостава всю уловленную рыбу в обязательном порядке отправлять на комбинат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, в замороженном виде, для чего используя все возможности средств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так же надлежит немедленно приступить к контрактации транспорта у местного населении и  кочующих туземцев.</w:t>
      </w:r>
    </w:p>
    <w:p w:rsidR="008F16D6" w:rsidRDefault="008F16D6" w:rsidP="0024682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Хэнский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промысел всю добытую рыбу за осеннее-зимний сезон должны сохранить в замороженном виде до  июня месяца с тем,  расчётом,  что она по прибыти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в весну 1932 год и … рыбу на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консерв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 фабрику.</w:t>
      </w:r>
    </w:p>
    <w:p w:rsidR="0024682E" w:rsidRPr="00A546EC" w:rsidRDefault="0024682E" w:rsidP="0024682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Госрыбтрестом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  Бабкин</w:t>
      </w:r>
    </w:p>
    <w:p w:rsidR="008F16D6" w:rsidRDefault="008F16D6" w:rsidP="0024682E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Сектор обработки  В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Иванов </w:t>
      </w:r>
    </w:p>
    <w:p w:rsidR="0024682E" w:rsidRDefault="0024682E" w:rsidP="0024682E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24682E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Pr="00A546EC">
        <w:rPr>
          <w:rFonts w:ascii="Times New Roman" w:hAnsi="Times New Roman" w:cs="Times New Roman"/>
          <w:sz w:val="28"/>
          <w:szCs w:val="28"/>
        </w:rPr>
        <w:t>ГАЯНАО.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Л. 19.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Обдорское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районное управление</w:t>
      </w:r>
    </w:p>
    <w:p w:rsidR="008F16D6" w:rsidRPr="00A546EC" w:rsidRDefault="008F16D6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Всем промыслам 5/11 31 №    -511</w:t>
      </w:r>
    </w:p>
    <w:p w:rsidR="008F16D6" w:rsidRPr="00A546EC" w:rsidRDefault="008F16D6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Приближается 14-я годовщина Октября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Октябрюдолжна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быть  проверкой выполнения договоров, соцсоревнования и ударничества подведением итогов большевистских темпов, постройка  мировых гигантов мобилизацией масс на окончании построения фундамента социалистической экономики. </w:t>
      </w:r>
    </w:p>
    <w:p w:rsidR="008F16D6" w:rsidRDefault="008F16D6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… развернём  шире компанию среди ловцов за подарок коллективу  ударников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магнитостроя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к октябрьским дням, посылкой с первым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параходом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в навигацию 52 тонны рыбы, с чем мы уже телеграфировали…</w:t>
      </w:r>
    </w:p>
    <w:p w:rsidR="0024682E" w:rsidRDefault="0024682E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8F16D6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 w:rsidR="0024682E"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="0024682E" w:rsidRPr="00A546EC">
        <w:rPr>
          <w:rFonts w:ascii="Times New Roman" w:hAnsi="Times New Roman" w:cs="Times New Roman"/>
          <w:sz w:val="28"/>
          <w:szCs w:val="28"/>
        </w:rPr>
        <w:t>ГАЯНАО. Ф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="0024682E" w:rsidRPr="00A546EC">
        <w:rPr>
          <w:rFonts w:ascii="Times New Roman" w:hAnsi="Times New Roman" w:cs="Times New Roman"/>
          <w:sz w:val="28"/>
          <w:szCs w:val="28"/>
        </w:rPr>
        <w:t xml:space="preserve"> 268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="0024682E" w:rsidRPr="00A546EC">
        <w:rPr>
          <w:rFonts w:ascii="Times New Roman" w:hAnsi="Times New Roman" w:cs="Times New Roman"/>
          <w:sz w:val="28"/>
          <w:szCs w:val="28"/>
        </w:rPr>
        <w:t xml:space="preserve"> </w:t>
      </w:r>
      <w:r w:rsidR="0024682E">
        <w:rPr>
          <w:rFonts w:ascii="Times New Roman" w:hAnsi="Times New Roman" w:cs="Times New Roman"/>
          <w:sz w:val="28"/>
          <w:szCs w:val="28"/>
        </w:rPr>
        <w:t>О</w:t>
      </w:r>
      <w:r w:rsidR="0024682E" w:rsidRPr="00A546EC">
        <w:rPr>
          <w:rFonts w:ascii="Times New Roman" w:hAnsi="Times New Roman" w:cs="Times New Roman"/>
          <w:sz w:val="28"/>
          <w:szCs w:val="28"/>
        </w:rPr>
        <w:t>п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="0024682E" w:rsidRPr="00A546EC">
        <w:rPr>
          <w:rFonts w:ascii="Times New Roman" w:hAnsi="Times New Roman" w:cs="Times New Roman"/>
          <w:sz w:val="28"/>
          <w:szCs w:val="28"/>
        </w:rPr>
        <w:t xml:space="preserve"> 1</w:t>
      </w:r>
      <w:r w:rsidR="0024682E">
        <w:rPr>
          <w:rFonts w:ascii="Times New Roman" w:hAnsi="Times New Roman" w:cs="Times New Roman"/>
          <w:sz w:val="28"/>
          <w:szCs w:val="28"/>
        </w:rPr>
        <w:t>.</w:t>
      </w:r>
      <w:r w:rsidR="0024682E" w:rsidRPr="00A546EC">
        <w:rPr>
          <w:rFonts w:ascii="Times New Roman" w:hAnsi="Times New Roman" w:cs="Times New Roman"/>
          <w:sz w:val="28"/>
          <w:szCs w:val="28"/>
        </w:rPr>
        <w:t xml:space="preserve"> </w:t>
      </w:r>
      <w:r w:rsidR="0024682E">
        <w:rPr>
          <w:rFonts w:ascii="Times New Roman" w:hAnsi="Times New Roman" w:cs="Times New Roman"/>
          <w:sz w:val="28"/>
          <w:szCs w:val="28"/>
        </w:rPr>
        <w:t>Д.</w:t>
      </w:r>
      <w:r w:rsidR="0024682E" w:rsidRPr="00A546EC">
        <w:rPr>
          <w:rFonts w:ascii="Times New Roman" w:hAnsi="Times New Roman" w:cs="Times New Roman"/>
          <w:sz w:val="28"/>
          <w:szCs w:val="28"/>
        </w:rPr>
        <w:t xml:space="preserve"> 1</w:t>
      </w:r>
      <w:r w:rsidR="0024682E">
        <w:rPr>
          <w:rFonts w:ascii="Times New Roman" w:hAnsi="Times New Roman" w:cs="Times New Roman"/>
          <w:sz w:val="28"/>
          <w:szCs w:val="28"/>
        </w:rPr>
        <w:t>. Л. 20.</w:t>
      </w:r>
      <w:r w:rsidR="0024682E"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Всем промыслам</w:t>
      </w:r>
    </w:p>
    <w:p w:rsidR="008F16D6" w:rsidRPr="00A546EC" w:rsidRDefault="008F16D6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Не выполняется план 4 квартала на 15 ноября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16D6" w:rsidRPr="00A546EC" w:rsidRDefault="008F16D6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Пущено на самотёк,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тормозят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не форсируют темпы улова и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конфрактации</w:t>
      </w:r>
      <w:proofErr w:type="spellEnd"/>
    </w:p>
    <w:p w:rsidR="008F16D6" w:rsidRPr="00A546EC" w:rsidRDefault="008F16D6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используют в широкой мере озера… не хватает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орудий лова.</w:t>
      </w: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316A72">
        <w:tc>
          <w:tcPr>
            <w:tcW w:w="4785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Pr="00A546EC">
        <w:rPr>
          <w:rFonts w:ascii="Times New Roman" w:hAnsi="Times New Roman" w:cs="Times New Roman"/>
          <w:sz w:val="28"/>
          <w:szCs w:val="28"/>
        </w:rPr>
        <w:t>ГАЯНАО.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Л. 12.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Докладная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О состоянии   лесозавода завода на 1932 год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От зав. лесозаводом</w:t>
      </w:r>
    </w:p>
    <w:p w:rsidR="0024682E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>Котельное отделение</w:t>
      </w:r>
    </w:p>
    <w:p w:rsidR="008F16D6" w:rsidRPr="0024682E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</w:rPr>
        <w:t>Помещение  котельной построено  в 1927 году, совершенно разваливается.   На 12 см  Сев и  южная стена отходит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потому что здание было построено на вечном  мерзляке.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Моходной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трубы из-за чего было два случая  пожаров. Кладка  совершенно не имеет никакой связи, каждый кирпич можно вытащить в любом месте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  <w:u w:val="single"/>
        </w:rPr>
        <w:t xml:space="preserve"> Машинное отделение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Деревянное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с тесовой крышей  построенное в 1927 году  уже не соответствует никаким  техническим правилам.  Холодное, сделано из  тонкого леса в зимнее время стены промерзают насквозь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 w:rsidRPr="00A546EC">
        <w:rPr>
          <w:rFonts w:ascii="Times New Roman" w:hAnsi="Times New Roman" w:cs="Times New Roman"/>
          <w:sz w:val="28"/>
          <w:szCs w:val="28"/>
          <w:u w:val="single"/>
        </w:rPr>
        <w:t>Бондарный цех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 Приходится работать в 2 смены, ящичного цеха лесозавод совершенно не имеет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Паросиловое хозяйство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Постройка нового завода, каковой  намеревается уже  третий год ещё раз  напоминает, что если нынче  ещё завод не будет переоборудован, то  котельное отделение не 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простоит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так как оно  совершенно  при оттаивании грунта весной отваливается</w:t>
      </w: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На крыше получаются трещины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Куда попадают искры из дымохода</w:t>
      </w: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2E" w:rsidRPr="00A546EC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316A72">
        <w:tc>
          <w:tcPr>
            <w:tcW w:w="4785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7F83" w:rsidRPr="00A546EC" w:rsidRDefault="00E37F83" w:rsidP="0024682E">
      <w:pPr>
        <w:pStyle w:val="a7"/>
        <w:spacing w:after="0" w:line="240" w:lineRule="auto"/>
        <w:ind w:left="3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r w:rsidRPr="00A546EC">
        <w:rPr>
          <w:rFonts w:ascii="Times New Roman" w:hAnsi="Times New Roman" w:cs="Times New Roman"/>
          <w:sz w:val="28"/>
          <w:szCs w:val="28"/>
        </w:rPr>
        <w:t>ГАЯНАО.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46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Л. 7.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Протоколы собраний и совещаний стахановцев комбината за 04.0.9 1937 – 13.02.1938</w:t>
      </w:r>
    </w:p>
    <w:p w:rsidR="0024682E" w:rsidRPr="00A546EC" w:rsidRDefault="0024682E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Постановление Пленума Ф.З.К.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Консервного Комбината по докладу начальника  Снабжения тов. Бодрова от 28.01.1938 года.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Однако СНАБТЕХПРОМ организовал снабжение Комбината за 1937 года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безответсвенно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, порой явно вредительски,  что вытекает из следующего: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lastRenderedPageBreak/>
        <w:t xml:space="preserve">А) снабжение этикетками производилось без учёта потребности комбината в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таковых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… в результате чего  по некоторым сортам этикет был создан запас на десятки лет,  при полном  отсутствии  других крайне необходимых сортов. Часть  этикетов, совершенно ненужных, засылалось зимним путём. Что вызывает сильное их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задорожание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>. Засылались этикетки других марок, узкие,  широкие, короткие, длинные и с другими дефектами.   В результате такого снабжения  за  1938 год по комбинату накопилось четыре миллиона этикет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з которых больше половины непригодные к употреблению или ненужные Комбинату.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Б) Соляная кислота для 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proofErr w:type="gramEnd"/>
      <w:r w:rsidRPr="00A546EC">
        <w:rPr>
          <w:rFonts w:ascii="Times New Roman" w:hAnsi="Times New Roman" w:cs="Times New Roman"/>
          <w:sz w:val="28"/>
          <w:szCs w:val="28"/>
        </w:rPr>
        <w:t>.   производства поступила недоброкачественной, вызывала ржавчину на банках и причинила К-ту убытки на десятки тысяч рублей.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 xml:space="preserve">Г) по комбинату отсутствуют стандарты на жесть, </w:t>
      </w:r>
      <w:proofErr w:type="spellStart"/>
      <w:r w:rsidRPr="00A546EC">
        <w:rPr>
          <w:rFonts w:ascii="Times New Roman" w:hAnsi="Times New Roman" w:cs="Times New Roman"/>
          <w:sz w:val="28"/>
          <w:szCs w:val="28"/>
        </w:rPr>
        <w:t>банкотару</w:t>
      </w:r>
      <w:proofErr w:type="spellEnd"/>
      <w:r w:rsidRPr="00A546EC">
        <w:rPr>
          <w:rFonts w:ascii="Times New Roman" w:hAnsi="Times New Roman" w:cs="Times New Roman"/>
          <w:sz w:val="28"/>
          <w:szCs w:val="28"/>
        </w:rPr>
        <w:t xml:space="preserve"> и растительные жиры</w:t>
      </w:r>
    </w:p>
    <w:p w:rsidR="008F16D6" w:rsidRPr="00A546EC" w:rsidRDefault="008F16D6" w:rsidP="0024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…. СНАБТЕХПРОМ продолжает  вредительскую практику прошлых лет</w:t>
      </w:r>
      <w:r w:rsidR="00246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46EC">
        <w:rPr>
          <w:rFonts w:ascii="Times New Roman" w:hAnsi="Times New Roman" w:cs="Times New Roman"/>
          <w:sz w:val="28"/>
          <w:szCs w:val="28"/>
        </w:rPr>
        <w:t>заказаны   никому не нужное портяночное сукно,  которое комбинат и так имеет)</w:t>
      </w: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C" w:rsidRDefault="00A546EC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24682E">
        <w:tc>
          <w:tcPr>
            <w:tcW w:w="4539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EC">
        <w:rPr>
          <w:rFonts w:ascii="Times New Roman" w:hAnsi="Times New Roman" w:cs="Times New Roman"/>
          <w:sz w:val="28"/>
          <w:szCs w:val="28"/>
        </w:rPr>
        <w:t>ГАЯНАО.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 Л. 12.</w:t>
      </w:r>
      <w:r w:rsidRPr="00A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Default="008F16D6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 xml:space="preserve">Сведения о состоянии жилстроительства за 1942 г. и 1943 г. по </w:t>
      </w:r>
      <w:proofErr w:type="spellStart"/>
      <w:r w:rsidRPr="0024682E">
        <w:rPr>
          <w:rFonts w:ascii="Times New Roman" w:hAnsi="Times New Roman" w:cs="Times New Roman"/>
          <w:sz w:val="28"/>
          <w:szCs w:val="28"/>
        </w:rPr>
        <w:t>Ямалтресту</w:t>
      </w:r>
      <w:proofErr w:type="spellEnd"/>
    </w:p>
    <w:p w:rsidR="0024682E" w:rsidRP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40"/>
        <w:gridCol w:w="1045"/>
        <w:gridCol w:w="1010"/>
        <w:gridCol w:w="861"/>
        <w:gridCol w:w="1196"/>
      </w:tblGrid>
      <w:tr w:rsidR="008F16D6" w:rsidRPr="00A546EC" w:rsidTr="0024682E">
        <w:tc>
          <w:tcPr>
            <w:tcW w:w="1985" w:type="dxa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933" w:type="dxa"/>
            <w:gridSpan w:val="3"/>
          </w:tcPr>
          <w:p w:rsidR="008F16D6" w:rsidRPr="0024682E" w:rsidRDefault="008F16D6" w:rsidP="0024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Введено </w:t>
            </w:r>
            <w:proofErr w:type="spellStart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эксплоотаци</w:t>
            </w:r>
            <w:proofErr w:type="gramStart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4682E">
              <w:rPr>
                <w:rFonts w:ascii="Times New Roman" w:hAnsi="Times New Roman" w:cs="Times New Roman"/>
                <w:i/>
                <w:sz w:val="20"/>
                <w:szCs w:val="20"/>
              </w:rPr>
              <w:t>оригинал)</w:t>
            </w:r>
          </w:p>
          <w:p w:rsidR="008F16D6" w:rsidRPr="0024682E" w:rsidRDefault="0024682E" w:rsidP="0024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состоянию на </w:t>
            </w:r>
            <w:r w:rsidR="008F16D6" w:rsidRPr="0024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 43г.</w:t>
            </w:r>
          </w:p>
          <w:p w:rsidR="008F16D6" w:rsidRPr="0024682E" w:rsidRDefault="0024682E" w:rsidP="0024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proofErr w:type="gramStart"/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="008F16D6"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 мет.</w:t>
            </w:r>
          </w:p>
        </w:tc>
        <w:tc>
          <w:tcPr>
            <w:tcW w:w="1045" w:type="dxa"/>
            <w:vMerge w:val="restart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Всего жил-</w:t>
            </w:r>
          </w:p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3067" w:type="dxa"/>
            <w:gridSpan w:val="3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</w:t>
            </w:r>
            <w:proofErr w:type="gramStart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в строит</w:t>
            </w:r>
            <w:proofErr w:type="gramEnd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16D6" w:rsidRPr="00A546EC" w:rsidTr="0024682E">
        <w:trPr>
          <w:cantSplit/>
          <w:trHeight w:val="1462"/>
        </w:trPr>
        <w:tc>
          <w:tcPr>
            <w:tcW w:w="1985" w:type="dxa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F16D6" w:rsidRPr="0024682E" w:rsidRDefault="008F16D6" w:rsidP="002468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</w:p>
        </w:tc>
        <w:tc>
          <w:tcPr>
            <w:tcW w:w="1417" w:type="dxa"/>
            <w:textDirection w:val="btLr"/>
            <w:vAlign w:val="center"/>
          </w:tcPr>
          <w:p w:rsidR="008F16D6" w:rsidRPr="0024682E" w:rsidRDefault="008F16D6" w:rsidP="002468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Временного</w:t>
            </w:r>
          </w:p>
        </w:tc>
        <w:tc>
          <w:tcPr>
            <w:tcW w:w="1240" w:type="dxa"/>
            <w:textDirection w:val="btLr"/>
            <w:vAlign w:val="center"/>
          </w:tcPr>
          <w:p w:rsidR="008F16D6" w:rsidRPr="0024682E" w:rsidRDefault="008F16D6" w:rsidP="002468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</w:p>
        </w:tc>
        <w:tc>
          <w:tcPr>
            <w:tcW w:w="1045" w:type="dxa"/>
            <w:vMerge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Размер домиков</w:t>
            </w:r>
          </w:p>
        </w:tc>
        <w:tc>
          <w:tcPr>
            <w:tcW w:w="861" w:type="dxa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Жилплощ</w:t>
            </w:r>
            <w:proofErr w:type="spellEnd"/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6D6" w:rsidRPr="0024682E" w:rsidRDefault="008F16D6" w:rsidP="00A5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E">
              <w:rPr>
                <w:rFonts w:ascii="Times New Roman" w:hAnsi="Times New Roman" w:cs="Times New Roman"/>
                <w:sz w:val="20"/>
                <w:szCs w:val="20"/>
              </w:rPr>
              <w:t>в кв. мет.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Гыдоямский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/завод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Н.-</w:t>
            </w: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Портовский</w:t>
            </w:r>
            <w:proofErr w:type="spellEnd"/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Пуйковский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Шугинский</w:t>
            </w:r>
            <w:proofErr w:type="spellEnd"/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Аксарковский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Мужевский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24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Кушеватски</w:t>
            </w:r>
            <w:r w:rsidR="002468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Кушеватский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Салехардский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Судорембаза</w:t>
            </w:r>
            <w:proofErr w:type="spellEnd"/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Стройучасток</w:t>
            </w:r>
            <w:proofErr w:type="spellEnd"/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-/-лесозавод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Управление треста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1кв. -</w:t>
            </w: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4578</w:t>
            </w: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4578</w:t>
            </w: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7947</w:t>
            </w:r>
          </w:p>
        </w:tc>
        <w:tc>
          <w:tcPr>
            <w:tcW w:w="101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18998</w:t>
            </w:r>
          </w:p>
        </w:tc>
      </w:tr>
      <w:tr w:rsidR="008F16D6" w:rsidRPr="00A546EC" w:rsidTr="0024682E">
        <w:tc>
          <w:tcPr>
            <w:tcW w:w="198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</w:tcPr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Однок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. Домиков -169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gram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 дом -130</w:t>
            </w:r>
          </w:p>
          <w:p w:rsidR="008F16D6" w:rsidRPr="00A546EC" w:rsidRDefault="008F16D6" w:rsidP="00A546E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proofErr w:type="spellEnd"/>
            <w:proofErr w:type="gramStart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 xml:space="preserve">. --/- </w:t>
            </w:r>
            <w:proofErr w:type="gramEnd"/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дом -75</w:t>
            </w:r>
          </w:p>
          <w:p w:rsidR="008F16D6" w:rsidRPr="00A546EC" w:rsidRDefault="008F16D6" w:rsidP="00A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</w:tbl>
    <w:p w:rsidR="008F16D6" w:rsidRPr="00A546EC" w:rsidRDefault="008F16D6" w:rsidP="00A546EC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83" w:rsidRPr="00A546EC" w:rsidRDefault="00E37F83" w:rsidP="00A546EC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42"/>
      </w:tblGrid>
      <w:tr w:rsidR="0024682E" w:rsidTr="00316A72">
        <w:tc>
          <w:tcPr>
            <w:tcW w:w="4539" w:type="dxa"/>
          </w:tcPr>
          <w:p w:rsidR="0024682E" w:rsidRDefault="0024682E" w:rsidP="00316A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24682E" w:rsidRPr="00A546EC" w:rsidRDefault="0024682E" w:rsidP="00316A72">
            <w:pPr>
              <w:pStyle w:val="a7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24682E" w:rsidRDefault="0024682E" w:rsidP="00316A72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2E" w:rsidRDefault="0024682E" w:rsidP="00A546E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2E" w:rsidRPr="0024682E" w:rsidRDefault="0024682E" w:rsidP="00246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Выписка из фондов ГАЯНАО. Ф. 264. Оп. 1. Д. 24. Л. 18. </w:t>
      </w:r>
    </w:p>
    <w:p w:rsidR="0024682E" w:rsidRPr="0024682E" w:rsidRDefault="0024682E" w:rsidP="00A54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6D6" w:rsidRPr="0024682E" w:rsidRDefault="008F16D6" w:rsidP="002468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Акт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1943 год июля 16 дня </w:t>
      </w:r>
    </w:p>
    <w:p w:rsidR="0024682E" w:rsidRPr="0024682E" w:rsidRDefault="0024682E" w:rsidP="0024682E">
      <w:pPr>
        <w:pStyle w:val="a7"/>
        <w:tabs>
          <w:tab w:val="left" w:pos="322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F16D6" w:rsidRPr="0024682E" w:rsidRDefault="008F16D6" w:rsidP="0024682E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Я,</w:t>
      </w:r>
      <w:r w:rsidR="0024682E" w:rsidRPr="0024682E">
        <w:rPr>
          <w:rFonts w:ascii="Times New Roman" w:hAnsi="Times New Roman" w:cs="Times New Roman"/>
          <w:sz w:val="26"/>
          <w:szCs w:val="26"/>
        </w:rPr>
        <w:t xml:space="preserve"> </w:t>
      </w:r>
      <w:r w:rsidRPr="0024682E">
        <w:rPr>
          <w:rFonts w:ascii="Times New Roman" w:hAnsi="Times New Roman" w:cs="Times New Roman"/>
          <w:sz w:val="26"/>
          <w:szCs w:val="26"/>
        </w:rPr>
        <w:t xml:space="preserve">начальник  ОТСП УНКВД ст. лейтенант госбезопасности ЯКУБ, в присутствии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райкоменданта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Ямало-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Ненцкой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райкомендатуры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т.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Паршукова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и коменданта жилуправления  консервного комбината товарища 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Чекирдиной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проверил жилищно-бытовые и хозяйственное устройство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спецконтингента</w:t>
      </w:r>
      <w:proofErr w:type="spellEnd"/>
      <w:proofErr w:type="gramStart"/>
      <w:r w:rsidRPr="0024682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4682E">
        <w:rPr>
          <w:rFonts w:ascii="Times New Roman" w:hAnsi="Times New Roman" w:cs="Times New Roman"/>
          <w:sz w:val="26"/>
          <w:szCs w:val="26"/>
        </w:rPr>
        <w:t xml:space="preserve">  завезённого в 1942 году для работы в систему рыбной промышленности.</w:t>
      </w:r>
    </w:p>
    <w:p w:rsidR="008F16D6" w:rsidRPr="0024682E" w:rsidRDefault="008F16D6" w:rsidP="0024682E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При проверке установлено,  что большинство занимаемых домиков и бараков перенаселено,  и в отдельных случаях на одного человека жилой площади приходится меньше 1 метра,  некоторые бараки в силу своей ветхости в своё время были совершенно списаны как непригодные к жилью,  несмотря на это в данное время в них размещён контингент. </w:t>
      </w:r>
    </w:p>
    <w:p w:rsidR="008F16D6" w:rsidRPr="0024682E" w:rsidRDefault="008F16D6" w:rsidP="0024682E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Перенаселённость создаёт невозможное условие для жилья и рабочие не имеют где отдохнуть после работы,  спят на полу.  В большинстве занимаемых помещениях столов</w:t>
      </w:r>
      <w:proofErr w:type="gramStart"/>
      <w:r w:rsidRPr="0024682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4682E">
        <w:rPr>
          <w:rFonts w:ascii="Times New Roman" w:hAnsi="Times New Roman" w:cs="Times New Roman"/>
          <w:sz w:val="26"/>
          <w:szCs w:val="26"/>
        </w:rPr>
        <w:t xml:space="preserve">  стульев нет. Пищу </w:t>
      </w:r>
      <w:proofErr w:type="gramStart"/>
      <w:r w:rsidRPr="0024682E">
        <w:rPr>
          <w:rFonts w:ascii="Times New Roman" w:hAnsi="Times New Roman" w:cs="Times New Roman"/>
          <w:sz w:val="26"/>
          <w:szCs w:val="26"/>
        </w:rPr>
        <w:t>вынуждены</w:t>
      </w:r>
      <w:proofErr w:type="gramEnd"/>
      <w:r w:rsidRPr="0024682E">
        <w:rPr>
          <w:rFonts w:ascii="Times New Roman" w:hAnsi="Times New Roman" w:cs="Times New Roman"/>
          <w:sz w:val="26"/>
          <w:szCs w:val="26"/>
        </w:rPr>
        <w:t xml:space="preserve"> принимать там,  где спят,  или устраиваться на полу.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Саннадзор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отсутсвует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,  помещения запущенные и насыщены клопами. Имеется среди контингента вшивость.  </w:t>
      </w:r>
      <w:proofErr w:type="gramStart"/>
      <w:r w:rsidRPr="0024682E">
        <w:rPr>
          <w:rFonts w:ascii="Times New Roman" w:hAnsi="Times New Roman" w:cs="Times New Roman"/>
          <w:sz w:val="26"/>
          <w:szCs w:val="26"/>
        </w:rPr>
        <w:t>Перечисленное</w:t>
      </w:r>
      <w:proofErr w:type="gramEnd"/>
      <w:r w:rsidRPr="0024682E">
        <w:rPr>
          <w:rFonts w:ascii="Times New Roman" w:hAnsi="Times New Roman" w:cs="Times New Roman"/>
          <w:sz w:val="26"/>
          <w:szCs w:val="26"/>
        </w:rPr>
        <w:t xml:space="preserve"> подтверждается следующими актами: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Маяковского  №</w:t>
      </w:r>
      <w:r w:rsidR="0024682E" w:rsidRPr="0024682E">
        <w:rPr>
          <w:rFonts w:ascii="Times New Roman" w:hAnsi="Times New Roman" w:cs="Times New Roman"/>
          <w:sz w:val="26"/>
          <w:szCs w:val="26"/>
        </w:rPr>
        <w:t xml:space="preserve"> </w:t>
      </w:r>
      <w:r w:rsidRPr="0024682E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Домик из  одной комнаты, размером 30 и 6 метров,  размещено 32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челов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>.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Маяковского 2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Домик из одной комнаты  размером 30 кв. м.   размещено 36 человек. В этих домах не только отдохнуть,  но негде повернуться. Сплошные нары. Стола, табуреток нет и негде их поставить. Некоторые после работы отдыхают на полу.  В домиках много клопов,  только из-за перенаселённости. 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 Общежитие Островского №12 (</w:t>
      </w:r>
      <w:r w:rsidR="0024682E" w:rsidRPr="0024682E">
        <w:rPr>
          <w:rFonts w:ascii="Times New Roman" w:hAnsi="Times New Roman" w:cs="Times New Roman"/>
          <w:sz w:val="26"/>
          <w:szCs w:val="26"/>
        </w:rPr>
        <w:t>то</w:t>
      </w:r>
      <w:r w:rsidRPr="0024682E">
        <w:rPr>
          <w:rFonts w:ascii="Times New Roman" w:hAnsi="Times New Roman" w:cs="Times New Roman"/>
          <w:sz w:val="26"/>
          <w:szCs w:val="26"/>
        </w:rPr>
        <w:t xml:space="preserve"> же самое)</w:t>
      </w:r>
      <w:r w:rsidR="0024682E" w:rsidRPr="0024682E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="0024682E" w:rsidRPr="0024682E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24682E" w:rsidRPr="0024682E">
        <w:rPr>
          <w:rFonts w:ascii="Times New Roman" w:hAnsi="Times New Roman" w:cs="Times New Roman"/>
          <w:sz w:val="26"/>
          <w:szCs w:val="26"/>
        </w:rPr>
        <w:t xml:space="preserve"> №9,  Полярная, 7.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82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4682E">
        <w:rPr>
          <w:rFonts w:ascii="Times New Roman" w:hAnsi="Times New Roman" w:cs="Times New Roman"/>
          <w:sz w:val="26"/>
          <w:szCs w:val="26"/>
        </w:rPr>
        <w:t xml:space="preserve"> всех этих  фактах известно руководству консервного комбината треста,  но меры  к улучшению не принимаются. 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 xml:space="preserve">Нечеловеческие условия размещения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спецконтингента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отражаются на работе,  т.к. люди не могут  положенное время отдохнуть и заняться вопросами личного порядка. Целью устранения выявленных недостатков предложить руководству консервного комбината и треста до 1/</w:t>
      </w:r>
      <w:r w:rsidRPr="0024682E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4682E">
        <w:rPr>
          <w:rFonts w:ascii="Times New Roman" w:hAnsi="Times New Roman" w:cs="Times New Roman"/>
          <w:sz w:val="26"/>
          <w:szCs w:val="26"/>
        </w:rPr>
        <w:t xml:space="preserve"> 1943 года обеспечить нормальным размещением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спецконтингента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,  предоставив вполне оборудованные для жилья помещения с жилой площадью на одного человека не менее трёх 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кВ.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 xml:space="preserve"> м. и обеспечить необходимым инвентарём/ табуретки,  столы/.</w:t>
      </w:r>
    </w:p>
    <w:p w:rsidR="008F16D6" w:rsidRPr="0024682E" w:rsidRDefault="008F16D6" w:rsidP="0024682E">
      <w:pPr>
        <w:pStyle w:val="a7"/>
        <w:tabs>
          <w:tab w:val="left" w:pos="3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О неудовлетворительном жилищно-бытовом и хозяйственном устройстве довести до сведения  Обкома ВКП/б/ и Наркомат внутренних дел СССР……..</w:t>
      </w:r>
    </w:p>
    <w:p w:rsidR="00122C55" w:rsidRPr="0024682E" w:rsidRDefault="008F16D6" w:rsidP="002468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2E">
        <w:rPr>
          <w:rFonts w:ascii="Times New Roman" w:hAnsi="Times New Roman" w:cs="Times New Roman"/>
          <w:sz w:val="26"/>
          <w:szCs w:val="26"/>
        </w:rPr>
        <w:t>Комендант жилуправления комбината  /</w:t>
      </w:r>
      <w:proofErr w:type="spellStart"/>
      <w:r w:rsidRPr="0024682E">
        <w:rPr>
          <w:rFonts w:ascii="Times New Roman" w:hAnsi="Times New Roman" w:cs="Times New Roman"/>
          <w:sz w:val="26"/>
          <w:szCs w:val="26"/>
        </w:rPr>
        <w:t>Чекирдина</w:t>
      </w:r>
      <w:proofErr w:type="spellEnd"/>
      <w:r w:rsidRPr="0024682E">
        <w:rPr>
          <w:rFonts w:ascii="Times New Roman" w:hAnsi="Times New Roman" w:cs="Times New Roman"/>
          <w:sz w:val="26"/>
          <w:szCs w:val="26"/>
        </w:rPr>
        <w:t>/</w:t>
      </w:r>
    </w:p>
    <w:sectPr w:rsidR="00122C55" w:rsidRPr="0024682E" w:rsidSect="00580D3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89" w:rsidRDefault="00EA4689" w:rsidP="00E0345B">
      <w:pPr>
        <w:spacing w:after="0" w:line="240" w:lineRule="auto"/>
      </w:pPr>
      <w:r>
        <w:separator/>
      </w:r>
    </w:p>
  </w:endnote>
  <w:endnote w:type="continuationSeparator" w:id="0">
    <w:p w:rsidR="00EA4689" w:rsidRDefault="00EA4689" w:rsidP="00E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61272"/>
      <w:docPartObj>
        <w:docPartGallery w:val="Page Numbers (Bottom of Page)"/>
        <w:docPartUnique/>
      </w:docPartObj>
    </w:sdtPr>
    <w:sdtEndPr/>
    <w:sdtContent>
      <w:p w:rsidR="00580D33" w:rsidRDefault="00580D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65">
          <w:rPr>
            <w:noProof/>
          </w:rPr>
          <w:t>21</w:t>
        </w:r>
        <w:r>
          <w:fldChar w:fldCharType="end"/>
        </w:r>
      </w:p>
    </w:sdtContent>
  </w:sdt>
  <w:p w:rsidR="00580D33" w:rsidRDefault="00580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89" w:rsidRDefault="00EA4689" w:rsidP="00E0345B">
      <w:pPr>
        <w:spacing w:after="0" w:line="240" w:lineRule="auto"/>
      </w:pPr>
      <w:r>
        <w:separator/>
      </w:r>
    </w:p>
  </w:footnote>
  <w:footnote w:type="continuationSeparator" w:id="0">
    <w:p w:rsidR="00EA4689" w:rsidRDefault="00EA4689" w:rsidP="00E0345B">
      <w:pPr>
        <w:spacing w:after="0" w:line="240" w:lineRule="auto"/>
      </w:pPr>
      <w:r>
        <w:continuationSeparator/>
      </w:r>
    </w:p>
  </w:footnote>
  <w:footnote w:id="1">
    <w:p w:rsidR="00A308B0" w:rsidRDefault="00A308B0" w:rsidP="00FD1AFE">
      <w:pPr>
        <w:pStyle w:val="Bodytext70"/>
        <w:shd w:val="clear" w:color="auto" w:fill="auto"/>
        <w:spacing w:before="0" w:after="46" w:line="190" w:lineRule="exact"/>
        <w:ind w:left="600" w:firstLine="0"/>
      </w:pPr>
      <w:r>
        <w:rPr>
          <w:rStyle w:val="a5"/>
        </w:rPr>
        <w:footnoteRef/>
      </w:r>
      <w:r>
        <w:t xml:space="preserve"> Алексеева Л.В. Рыбное хозяйство Ямало-Ненецкого национального округа в годы Великой Отечественной войны (1941—1945 гг.)</w:t>
      </w:r>
      <w:proofErr w:type="gramStart"/>
      <w:r>
        <w:t xml:space="preserve"> :</w:t>
      </w:r>
      <w:proofErr w:type="gramEnd"/>
      <w:r>
        <w:t xml:space="preserve"> моно</w:t>
      </w:r>
      <w:r>
        <w:softHyphen/>
        <w:t xml:space="preserve">графия / </w:t>
      </w:r>
      <w:proofErr w:type="spellStart"/>
      <w:r>
        <w:t>Л.В.Алексеева</w:t>
      </w:r>
      <w:proofErr w:type="spellEnd"/>
      <w:r>
        <w:t xml:space="preserve">. — Нижневартовск: Изд-во </w:t>
      </w:r>
      <w:proofErr w:type="spellStart"/>
      <w:r>
        <w:t>Нижневарт</w:t>
      </w:r>
      <w:proofErr w:type="spellEnd"/>
      <w:r>
        <w:t>. гос. ун-та, 2015. — 169 с.Л.12</w:t>
      </w:r>
    </w:p>
  </w:footnote>
  <w:footnote w:id="2">
    <w:p w:rsidR="00A308B0" w:rsidRPr="00752966" w:rsidRDefault="00A308B0" w:rsidP="00246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9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F395C">
        <w:rPr>
          <w:rFonts w:ascii="Times New Roman" w:hAnsi="Times New Roman" w:cs="Times New Roman"/>
          <w:sz w:val="20"/>
          <w:szCs w:val="20"/>
        </w:rPr>
        <w:t xml:space="preserve"> </w:t>
      </w:r>
      <w:r w:rsidRPr="00BF395C">
        <w:rPr>
          <w:rFonts w:ascii="Times New Roman" w:hAnsi="Times New Roman" w:cs="Times New Roman"/>
          <w:color w:val="000000"/>
          <w:sz w:val="20"/>
          <w:szCs w:val="20"/>
        </w:rPr>
        <w:t>Микоян А.И. Так было. — М.: Вагриус, 1999. Источник: </w:t>
      </w:r>
      <w:hyperlink r:id="rId1" w:history="1">
        <w:r w:rsidRPr="00BF395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http://statehistory.ru/2063/Vospominaniya-Anastasa-Mikoyana-o-poezdke-v-SSHA/</w:t>
        </w:r>
      </w:hyperlink>
    </w:p>
  </w:footnote>
  <w:footnote w:id="3">
    <w:p w:rsidR="00A308B0" w:rsidRPr="00E20B5C" w:rsidRDefault="00A308B0" w:rsidP="0024682E">
      <w:pPr>
        <w:pStyle w:val="a3"/>
        <w:rPr>
          <w:rFonts w:ascii="Times New Roman" w:hAnsi="Times New Roman" w:cs="Times New Roman"/>
        </w:rPr>
      </w:pPr>
      <w:r w:rsidRPr="00E20B5C">
        <w:rPr>
          <w:rStyle w:val="a5"/>
          <w:rFonts w:ascii="Times New Roman" w:hAnsi="Times New Roman" w:cs="Times New Roman"/>
        </w:rPr>
        <w:footnoteRef/>
      </w:r>
      <w:r w:rsidRPr="00E20B5C">
        <w:rPr>
          <w:rFonts w:ascii="Times New Roman" w:hAnsi="Times New Roman" w:cs="Times New Roman"/>
        </w:rPr>
        <w:t xml:space="preserve"> ГАЯНАО. Ф. 10. Оп. 1. Д. 1. Л. 1.</w:t>
      </w:r>
    </w:p>
  </w:footnote>
  <w:footnote w:id="4">
    <w:p w:rsidR="00A308B0" w:rsidRPr="00E20B5C" w:rsidRDefault="00A308B0" w:rsidP="00794915">
      <w:pPr>
        <w:pStyle w:val="a3"/>
        <w:rPr>
          <w:rFonts w:ascii="Times New Roman" w:hAnsi="Times New Roman" w:cs="Times New Roman"/>
        </w:rPr>
      </w:pPr>
      <w:r w:rsidRPr="00E20B5C">
        <w:rPr>
          <w:rStyle w:val="a5"/>
          <w:rFonts w:ascii="Times New Roman" w:hAnsi="Times New Roman" w:cs="Times New Roman"/>
        </w:rPr>
        <w:footnoteRef/>
      </w:r>
      <w:r w:rsidRPr="00E20B5C">
        <w:rPr>
          <w:rFonts w:ascii="Times New Roman" w:hAnsi="Times New Roman" w:cs="Times New Roman"/>
        </w:rPr>
        <w:t xml:space="preserve"> Там же</w:t>
      </w:r>
    </w:p>
  </w:footnote>
  <w:footnote w:id="5">
    <w:p w:rsidR="00A308B0" w:rsidRPr="00293C02" w:rsidRDefault="00A308B0" w:rsidP="001D551F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Ф. 268. Оп. 1 Д. 1.Л.10-20</w:t>
      </w:r>
    </w:p>
  </w:footnote>
  <w:footnote w:id="6">
    <w:p w:rsidR="00A308B0" w:rsidRPr="00293C02" w:rsidRDefault="00A308B0" w:rsidP="001D551F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ГАЯНО. Ф. 268. Оп. 1. Д. 10. Л.1.</w:t>
      </w:r>
    </w:p>
  </w:footnote>
  <w:footnote w:id="7">
    <w:p w:rsidR="00A308B0" w:rsidRPr="00293C02" w:rsidRDefault="00A308B0" w:rsidP="001D551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93C02">
        <w:rPr>
          <w:rFonts w:ascii="Times New Roman" w:hAnsi="Times New Roman" w:cs="Times New Roman"/>
        </w:rPr>
        <w:t>ГАЯНАО. Ф. 10. Оп. 1. Д. 1. Л. 1.</w:t>
      </w:r>
    </w:p>
  </w:footnote>
  <w:footnote w:id="8">
    <w:p w:rsidR="00A308B0" w:rsidRPr="00293C02" w:rsidRDefault="00A308B0" w:rsidP="001D551F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ГАЯНО. Ф. 268. Оп. 1. Д. 10. Л.1-3.</w:t>
      </w:r>
    </w:p>
  </w:footnote>
  <w:footnote w:id="9">
    <w:p w:rsidR="00A308B0" w:rsidRPr="00293C02" w:rsidRDefault="00A308B0" w:rsidP="001D551F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ГАЯНО. Ф. 268. Оп. 1. Д. 10. Л.1.</w:t>
      </w:r>
    </w:p>
  </w:footnote>
  <w:footnote w:id="10">
    <w:p w:rsidR="00A308B0" w:rsidRPr="00293C02" w:rsidRDefault="00A308B0" w:rsidP="001D551F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ГАЯНО. Ф. 268. Оп. 1. Д. 10. Л.3.</w:t>
      </w:r>
    </w:p>
  </w:footnote>
  <w:footnote w:id="11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</w:t>
      </w:r>
      <w:r>
        <w:rPr>
          <w:rFonts w:ascii="Times New Roman" w:hAnsi="Times New Roman" w:cs="Times New Roman"/>
        </w:rPr>
        <w:t>А</w:t>
      </w:r>
      <w:r w:rsidRPr="00293C02">
        <w:rPr>
          <w:rFonts w:ascii="Times New Roman" w:hAnsi="Times New Roman" w:cs="Times New Roman"/>
        </w:rPr>
        <w:t>О. Ф. 268. Оп. 1. Д. 10. Л.12.</w:t>
      </w:r>
    </w:p>
  </w:footnote>
  <w:footnote w:id="12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</w:t>
      </w:r>
      <w:r>
        <w:rPr>
          <w:rFonts w:ascii="Times New Roman" w:hAnsi="Times New Roman" w:cs="Times New Roman"/>
        </w:rPr>
        <w:t>А</w:t>
      </w:r>
      <w:r w:rsidRPr="00293C02">
        <w:rPr>
          <w:rFonts w:ascii="Times New Roman" w:hAnsi="Times New Roman" w:cs="Times New Roman"/>
        </w:rPr>
        <w:t>О. Ф. 268. Оп. 1. Д. 10. Л.70.</w:t>
      </w:r>
    </w:p>
  </w:footnote>
  <w:footnote w:id="13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Оп.1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Д. 21. Л.7</w:t>
      </w:r>
      <w:r>
        <w:rPr>
          <w:rFonts w:ascii="Times New Roman" w:hAnsi="Times New Roman" w:cs="Times New Roman"/>
        </w:rPr>
        <w:t>.</w:t>
      </w:r>
    </w:p>
  </w:footnote>
  <w:footnote w:id="14">
    <w:p w:rsidR="00A308B0" w:rsidRPr="00293C02" w:rsidRDefault="00A308B0" w:rsidP="00293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93C02">
        <w:rPr>
          <w:rFonts w:ascii="Times New Roman" w:hAnsi="Times New Roman" w:cs="Times New Roman"/>
          <w:sz w:val="20"/>
          <w:szCs w:val="20"/>
        </w:rPr>
        <w:t xml:space="preserve"> ГАЯНАО. Ф.10.Оп.1.Д. 21.Л.2 </w:t>
      </w:r>
    </w:p>
  </w:footnote>
  <w:footnote w:id="15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Ф.10.Оп.1.Д. 21.Л.3</w:t>
      </w:r>
    </w:p>
  </w:footnote>
  <w:footnote w:id="16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Ф.10.Оп.1.Д. 21.Л.4</w:t>
      </w:r>
    </w:p>
  </w:footnote>
  <w:footnote w:id="17">
    <w:p w:rsidR="00A308B0" w:rsidRPr="00293C02" w:rsidRDefault="00A308B0" w:rsidP="00293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C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93C02">
        <w:rPr>
          <w:rFonts w:ascii="Times New Roman" w:hAnsi="Times New Roman" w:cs="Times New Roman"/>
          <w:sz w:val="20"/>
          <w:szCs w:val="20"/>
        </w:rPr>
        <w:t xml:space="preserve"> ГАЯНАО.Ф. 10. Оп.1. Д. 7. Л.1</w:t>
      </w:r>
    </w:p>
  </w:footnote>
  <w:footnote w:id="18">
    <w:p w:rsidR="00A308B0" w:rsidRPr="00293C02" w:rsidRDefault="00A308B0" w:rsidP="00293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93C02">
        <w:rPr>
          <w:rFonts w:ascii="Times New Roman" w:hAnsi="Times New Roman" w:cs="Times New Roman"/>
          <w:sz w:val="20"/>
          <w:szCs w:val="20"/>
        </w:rPr>
        <w:t>ГАЯНАО.Ф. 10 Оп.1 Д. 21. Л.22-27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8B0" w:rsidRDefault="00A308B0">
      <w:pPr>
        <w:pStyle w:val="a3"/>
      </w:pPr>
      <w:r>
        <w:t xml:space="preserve"> </w:t>
      </w:r>
    </w:p>
  </w:footnote>
  <w:footnote w:id="19">
    <w:p w:rsidR="00A308B0" w:rsidRPr="00182C2F" w:rsidRDefault="00A308B0" w:rsidP="003858E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93C02">
        <w:rPr>
          <w:rFonts w:ascii="Times New Roman" w:hAnsi="Times New Roman" w:cs="Times New Roman"/>
        </w:rPr>
        <w:t>ГАЯНАО. Ф.10.Оп.1.Д.16. Л.8.</w:t>
      </w:r>
    </w:p>
  </w:footnote>
  <w:footnote w:id="20">
    <w:p w:rsidR="00A308B0" w:rsidRPr="00182C2F" w:rsidRDefault="00A308B0" w:rsidP="003858E5">
      <w:pPr>
        <w:pStyle w:val="a3"/>
        <w:rPr>
          <w:rFonts w:ascii="Times New Roman" w:hAnsi="Times New Roman" w:cs="Times New Roman"/>
        </w:rPr>
      </w:pPr>
      <w:r w:rsidRPr="00182C2F">
        <w:rPr>
          <w:rStyle w:val="a5"/>
          <w:rFonts w:ascii="Times New Roman" w:hAnsi="Times New Roman" w:cs="Times New Roman"/>
        </w:rPr>
        <w:footnoteRef/>
      </w:r>
      <w:r w:rsidRPr="00182C2F">
        <w:rPr>
          <w:rFonts w:ascii="Times New Roman" w:hAnsi="Times New Roman" w:cs="Times New Roman"/>
        </w:rPr>
        <w:t xml:space="preserve"> Там же</w:t>
      </w:r>
    </w:p>
  </w:footnote>
  <w:footnote w:id="21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 Ф. 10.Оп.1.</w:t>
      </w:r>
      <w:r>
        <w:rPr>
          <w:rFonts w:ascii="Times New Roman" w:hAnsi="Times New Roman" w:cs="Times New Roman"/>
        </w:rPr>
        <w:t xml:space="preserve"> Д.</w:t>
      </w:r>
      <w:r w:rsidRPr="00293C02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 Л</w:t>
      </w:r>
      <w:r w:rsidRPr="00293C02">
        <w:rPr>
          <w:rFonts w:ascii="Times New Roman" w:hAnsi="Times New Roman" w:cs="Times New Roman"/>
        </w:rPr>
        <w:t>.23</w:t>
      </w:r>
      <w:r>
        <w:rPr>
          <w:rFonts w:ascii="Times New Roman" w:hAnsi="Times New Roman" w:cs="Times New Roman"/>
        </w:rPr>
        <w:t>.</w:t>
      </w:r>
    </w:p>
  </w:footnote>
  <w:footnote w:id="22">
    <w:p w:rsidR="00A308B0" w:rsidRPr="00E20B5C" w:rsidRDefault="00A308B0" w:rsidP="009D401E">
      <w:pPr>
        <w:pStyle w:val="a3"/>
        <w:rPr>
          <w:rFonts w:ascii="Times New Roman" w:hAnsi="Times New Roman" w:cs="Times New Roman"/>
        </w:rPr>
      </w:pPr>
      <w:r w:rsidRPr="00E20B5C">
        <w:rPr>
          <w:rStyle w:val="a5"/>
          <w:rFonts w:ascii="Times New Roman" w:hAnsi="Times New Roman" w:cs="Times New Roman"/>
        </w:rPr>
        <w:footnoteRef/>
      </w:r>
      <w:r w:rsidRPr="00E20B5C">
        <w:rPr>
          <w:rFonts w:ascii="Times New Roman" w:hAnsi="Times New Roman" w:cs="Times New Roman"/>
        </w:rPr>
        <w:t xml:space="preserve"> ГАЯНАО.Ф.10. Оп.1.Д. 2.Л.1-3</w:t>
      </w:r>
    </w:p>
  </w:footnote>
  <w:footnote w:id="23">
    <w:p w:rsidR="00A308B0" w:rsidRPr="00E20B5C" w:rsidRDefault="00A308B0" w:rsidP="009D401E">
      <w:pPr>
        <w:pStyle w:val="a3"/>
        <w:rPr>
          <w:rFonts w:ascii="Times New Roman" w:hAnsi="Times New Roman" w:cs="Times New Roman"/>
        </w:rPr>
      </w:pPr>
      <w:r w:rsidRPr="00E20B5C">
        <w:rPr>
          <w:rStyle w:val="a5"/>
          <w:rFonts w:ascii="Times New Roman" w:hAnsi="Times New Roman" w:cs="Times New Roman"/>
        </w:rPr>
        <w:footnoteRef/>
      </w:r>
      <w:r w:rsidRPr="00E20B5C">
        <w:rPr>
          <w:rFonts w:ascii="Times New Roman" w:hAnsi="Times New Roman" w:cs="Times New Roman"/>
        </w:rPr>
        <w:t xml:space="preserve"> ГАЯНАО.Ф. 268. Оп. 1. Д.1.Л.5.</w:t>
      </w:r>
    </w:p>
  </w:footnote>
  <w:footnote w:id="24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966917">
        <w:rPr>
          <w:rStyle w:val="a5"/>
          <w:rFonts w:ascii="Times New Roman" w:hAnsi="Times New Roman" w:cs="Times New Roman"/>
        </w:rPr>
        <w:footnoteRef/>
      </w:r>
      <w:r w:rsidRPr="00966917">
        <w:rPr>
          <w:rFonts w:ascii="Times New Roman" w:hAnsi="Times New Roman" w:cs="Times New Roman"/>
        </w:rPr>
        <w:t xml:space="preserve"> </w:t>
      </w:r>
      <w:r w:rsidRPr="00293C02">
        <w:rPr>
          <w:rFonts w:ascii="Times New Roman" w:hAnsi="Times New Roman" w:cs="Times New Roman"/>
        </w:rPr>
        <w:t>Там же</w:t>
      </w:r>
    </w:p>
  </w:footnote>
  <w:footnote w:id="25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Ф. 268. Оп. 1 Д. 1.Л.7.</w:t>
      </w:r>
    </w:p>
  </w:footnote>
  <w:footnote w:id="26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Там же</w:t>
      </w:r>
    </w:p>
  </w:footnote>
  <w:footnote w:id="27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Ф. 268. Оп. 1 Д. 1.Л.9</w:t>
      </w:r>
    </w:p>
  </w:footnote>
  <w:footnote w:id="28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Там же</w:t>
      </w:r>
    </w:p>
  </w:footnote>
  <w:footnote w:id="29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ГАЯНАО. Ф. 10. Оп. 1. Д.2. Л.32.</w:t>
      </w:r>
    </w:p>
  </w:footnote>
  <w:footnote w:id="30">
    <w:p w:rsidR="00A308B0" w:rsidRPr="00293C02" w:rsidRDefault="00A308B0" w:rsidP="00115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93C02">
        <w:rPr>
          <w:rFonts w:ascii="Times New Roman" w:hAnsi="Times New Roman" w:cs="Times New Roman"/>
          <w:sz w:val="20"/>
          <w:szCs w:val="20"/>
        </w:rPr>
        <w:t xml:space="preserve"> ГАЯН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93C02">
        <w:rPr>
          <w:rFonts w:ascii="Times New Roman" w:hAnsi="Times New Roman" w:cs="Times New Roman"/>
          <w:sz w:val="20"/>
          <w:szCs w:val="20"/>
        </w:rPr>
        <w:t>О. Ф.10.Оп.1.Д. 21.Л.1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1">
    <w:p w:rsidR="00A308B0" w:rsidRPr="00293C02" w:rsidRDefault="00A308B0" w:rsidP="009D4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ГАЯНАО.</w:t>
      </w:r>
      <w:r w:rsidRPr="00293C0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Оп.1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21. Л.22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2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ГАЯНА</w:t>
      </w:r>
      <w:r>
        <w:rPr>
          <w:rFonts w:ascii="Times New Roman" w:hAnsi="Times New Roman" w:cs="Times New Roman"/>
        </w:rPr>
        <w:t>О.Ф. 264. О</w:t>
      </w:r>
      <w:r w:rsidRPr="00293C02">
        <w:rPr>
          <w:rFonts w:ascii="Times New Roman" w:hAnsi="Times New Roman" w:cs="Times New Roman"/>
        </w:rPr>
        <w:t>п.1</w:t>
      </w:r>
      <w:r>
        <w:rPr>
          <w:rFonts w:ascii="Times New Roman" w:hAnsi="Times New Roman" w:cs="Times New Roman"/>
        </w:rPr>
        <w:t>. Д</w:t>
      </w:r>
      <w:r w:rsidRPr="00293C02">
        <w:rPr>
          <w:rFonts w:ascii="Times New Roman" w:hAnsi="Times New Roman" w:cs="Times New Roman"/>
        </w:rPr>
        <w:t>.22.</w:t>
      </w:r>
      <w:r>
        <w:rPr>
          <w:rFonts w:ascii="Times New Roman" w:hAnsi="Times New Roman" w:cs="Times New Roman"/>
        </w:rPr>
        <w:t xml:space="preserve"> </w:t>
      </w:r>
      <w:r w:rsidRPr="00293C02">
        <w:rPr>
          <w:rFonts w:ascii="Times New Roman" w:hAnsi="Times New Roman" w:cs="Times New Roman"/>
        </w:rPr>
        <w:t>Л.24</w:t>
      </w:r>
      <w:r>
        <w:rPr>
          <w:rFonts w:ascii="Times New Roman" w:hAnsi="Times New Roman" w:cs="Times New Roman"/>
        </w:rPr>
        <w:t>.</w:t>
      </w:r>
    </w:p>
  </w:footnote>
  <w:footnote w:id="33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ГАЯНАО.Ф. 264. О</w:t>
      </w:r>
      <w:r w:rsidRPr="00293C0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 Д.</w:t>
      </w:r>
      <w:r w:rsidRPr="00293C02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Л.1</w:t>
      </w:r>
      <w:r>
        <w:rPr>
          <w:rFonts w:ascii="Times New Roman" w:hAnsi="Times New Roman" w:cs="Times New Roman"/>
        </w:rPr>
        <w:t>.</w:t>
      </w:r>
    </w:p>
  </w:footnote>
  <w:footnote w:id="34">
    <w:p w:rsidR="00A308B0" w:rsidRPr="00293C02" w:rsidRDefault="00A308B0" w:rsidP="009D401E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 xml:space="preserve"> Там же</w:t>
      </w:r>
    </w:p>
  </w:footnote>
  <w:footnote w:id="35">
    <w:p w:rsidR="00A308B0" w:rsidRPr="00293C02" w:rsidRDefault="00A308B0" w:rsidP="00293C02">
      <w:pPr>
        <w:pStyle w:val="a3"/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ГА</w:t>
      </w:r>
      <w:r w:rsidRPr="00293C02">
        <w:rPr>
          <w:rFonts w:ascii="Times New Roman" w:hAnsi="Times New Roman" w:cs="Times New Roman"/>
        </w:rPr>
        <w:t>ЯНАО. Ф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Оп.1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21. Л.5</w:t>
      </w:r>
      <w:r>
        <w:rPr>
          <w:rFonts w:ascii="Times New Roman" w:hAnsi="Times New Roman" w:cs="Times New Roman"/>
        </w:rPr>
        <w:t>.</w:t>
      </w:r>
    </w:p>
  </w:footnote>
  <w:footnote w:id="36">
    <w:p w:rsidR="00A308B0" w:rsidRPr="00293C02" w:rsidRDefault="00A308B0" w:rsidP="00293C02">
      <w:pPr>
        <w:pStyle w:val="a7"/>
        <w:spacing w:after="0" w:line="240" w:lineRule="auto"/>
        <w:ind w:left="390" w:hanging="390"/>
        <w:jc w:val="both"/>
        <w:rPr>
          <w:rFonts w:ascii="Times New Roman" w:hAnsi="Times New Roman" w:cs="Times New Roman"/>
          <w:sz w:val="20"/>
          <w:szCs w:val="20"/>
        </w:rPr>
      </w:pPr>
      <w:r w:rsidRPr="00293C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93C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</w:t>
      </w:r>
      <w:r w:rsidRPr="00293C02">
        <w:rPr>
          <w:rFonts w:ascii="Times New Roman" w:hAnsi="Times New Roman" w:cs="Times New Roman"/>
          <w:sz w:val="20"/>
          <w:szCs w:val="20"/>
        </w:rPr>
        <w:t>ЯНАО. 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 xml:space="preserve"> 264</w:t>
      </w:r>
      <w:r>
        <w:rPr>
          <w:rFonts w:ascii="Times New Roman" w:hAnsi="Times New Roman" w:cs="Times New Roman"/>
          <w:sz w:val="20"/>
          <w:szCs w:val="20"/>
        </w:rPr>
        <w:t>.О</w:t>
      </w:r>
      <w:r w:rsidRPr="00293C02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93C0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Д.</w:t>
      </w:r>
      <w:r w:rsidRPr="00293C02">
        <w:rPr>
          <w:rFonts w:ascii="Times New Roman" w:hAnsi="Times New Roman" w:cs="Times New Roman"/>
          <w:sz w:val="20"/>
          <w:szCs w:val="20"/>
        </w:rPr>
        <w:t xml:space="preserve"> 24. Л. 12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7">
    <w:p w:rsidR="00A308B0" w:rsidRDefault="00A308B0" w:rsidP="003F3AC3">
      <w:pPr>
        <w:pStyle w:val="a3"/>
        <w:tabs>
          <w:tab w:val="left" w:pos="993"/>
        </w:tabs>
        <w:rPr>
          <w:rFonts w:ascii="Times New Roman" w:hAnsi="Times New Roman" w:cs="Times New Roman"/>
        </w:rPr>
      </w:pPr>
      <w:r w:rsidRPr="00293C02">
        <w:rPr>
          <w:rStyle w:val="a5"/>
          <w:rFonts w:ascii="Times New Roman" w:hAnsi="Times New Roman" w:cs="Times New Roman"/>
        </w:rPr>
        <w:footnoteRef/>
      </w:r>
      <w:r w:rsidRPr="00293C02">
        <w:rPr>
          <w:rFonts w:ascii="Times New Roman" w:hAnsi="Times New Roman" w:cs="Times New Roman"/>
        </w:rPr>
        <w:t>ГАЯНАО. Ф. 264</w:t>
      </w:r>
      <w:r>
        <w:rPr>
          <w:rFonts w:ascii="Times New Roman" w:hAnsi="Times New Roman" w:cs="Times New Roman"/>
        </w:rPr>
        <w:t>. О</w:t>
      </w:r>
      <w:r w:rsidRPr="00293C0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293C0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 Д.</w:t>
      </w:r>
      <w:r w:rsidRPr="00293C02">
        <w:rPr>
          <w:rFonts w:ascii="Times New Roman" w:hAnsi="Times New Roman" w:cs="Times New Roman"/>
        </w:rPr>
        <w:t xml:space="preserve"> 24. Л.18</w:t>
      </w:r>
      <w:r>
        <w:rPr>
          <w:rFonts w:ascii="Times New Roman" w:hAnsi="Times New Roman" w:cs="Times New Roman"/>
        </w:rPr>
        <w:t>.</w:t>
      </w:r>
    </w:p>
    <w:p w:rsidR="00A308B0" w:rsidRPr="00293C02" w:rsidRDefault="00A308B0" w:rsidP="003F3AC3">
      <w:pPr>
        <w:pStyle w:val="a3"/>
        <w:tabs>
          <w:tab w:val="left" w:pos="993"/>
        </w:tabs>
        <w:rPr>
          <w:rFonts w:ascii="Times New Roman" w:hAnsi="Times New Roman" w:cs="Times New Roman"/>
        </w:rPr>
      </w:pPr>
    </w:p>
  </w:footnote>
  <w:footnote w:id="38">
    <w:p w:rsidR="00A308B0" w:rsidRPr="00E20B5C" w:rsidRDefault="00A308B0" w:rsidP="00752966">
      <w:pPr>
        <w:pStyle w:val="a3"/>
        <w:rPr>
          <w:rFonts w:ascii="Times New Roman" w:hAnsi="Times New Roman" w:cs="Times New Roman"/>
        </w:rPr>
      </w:pPr>
      <w:r w:rsidRPr="00E20B5C">
        <w:rPr>
          <w:rStyle w:val="a5"/>
          <w:rFonts w:ascii="Times New Roman" w:hAnsi="Times New Roman" w:cs="Times New Roman"/>
        </w:rPr>
        <w:footnoteRef/>
      </w:r>
      <w:r w:rsidRPr="00E20B5C">
        <w:rPr>
          <w:rFonts w:ascii="Times New Roman" w:hAnsi="Times New Roman" w:cs="Times New Roman"/>
        </w:rPr>
        <w:t xml:space="preserve"> ГАЯНАО. Ф. 10. Оп. 1. Д. 1. Л.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33" w:rsidRDefault="00580D33">
    <w:pPr>
      <w:pStyle w:val="ab"/>
      <w:jc w:val="right"/>
    </w:pPr>
  </w:p>
  <w:p w:rsidR="00A308B0" w:rsidRDefault="00A308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7D2"/>
    <w:multiLevelType w:val="hybridMultilevel"/>
    <w:tmpl w:val="3D94B054"/>
    <w:lvl w:ilvl="0" w:tplc="D79C0A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F5B76C3"/>
    <w:multiLevelType w:val="hybridMultilevel"/>
    <w:tmpl w:val="DBC231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C930A5D"/>
    <w:multiLevelType w:val="hybridMultilevel"/>
    <w:tmpl w:val="755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906EC"/>
    <w:multiLevelType w:val="hybridMultilevel"/>
    <w:tmpl w:val="7A2C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6EB2"/>
    <w:multiLevelType w:val="hybridMultilevel"/>
    <w:tmpl w:val="178A58A8"/>
    <w:lvl w:ilvl="0" w:tplc="C756E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5895"/>
    <w:multiLevelType w:val="hybridMultilevel"/>
    <w:tmpl w:val="15F4840E"/>
    <w:lvl w:ilvl="0" w:tplc="4E0A27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21"/>
    <w:rsid w:val="0000164F"/>
    <w:rsid w:val="0001304A"/>
    <w:rsid w:val="00025BB0"/>
    <w:rsid w:val="000440E0"/>
    <w:rsid w:val="00046F01"/>
    <w:rsid w:val="000539C5"/>
    <w:rsid w:val="000608DE"/>
    <w:rsid w:val="00060FE2"/>
    <w:rsid w:val="00067142"/>
    <w:rsid w:val="0007086F"/>
    <w:rsid w:val="000735EF"/>
    <w:rsid w:val="00073DC5"/>
    <w:rsid w:val="00082523"/>
    <w:rsid w:val="00092B78"/>
    <w:rsid w:val="0009426E"/>
    <w:rsid w:val="00097CA7"/>
    <w:rsid w:val="000B1F42"/>
    <w:rsid w:val="000B1F5F"/>
    <w:rsid w:val="000B6629"/>
    <w:rsid w:val="000C4A3F"/>
    <w:rsid w:val="000D618A"/>
    <w:rsid w:val="000F29A6"/>
    <w:rsid w:val="000F2DE5"/>
    <w:rsid w:val="000F7F3F"/>
    <w:rsid w:val="00100C8B"/>
    <w:rsid w:val="00103868"/>
    <w:rsid w:val="00115157"/>
    <w:rsid w:val="00122C55"/>
    <w:rsid w:val="00140FD1"/>
    <w:rsid w:val="00161A1A"/>
    <w:rsid w:val="001725DA"/>
    <w:rsid w:val="00182C2F"/>
    <w:rsid w:val="00183DEF"/>
    <w:rsid w:val="00184710"/>
    <w:rsid w:val="00187F18"/>
    <w:rsid w:val="00193D12"/>
    <w:rsid w:val="001B4BBE"/>
    <w:rsid w:val="001D551F"/>
    <w:rsid w:val="001E035B"/>
    <w:rsid w:val="001E542A"/>
    <w:rsid w:val="001F657C"/>
    <w:rsid w:val="00203CD8"/>
    <w:rsid w:val="00211720"/>
    <w:rsid w:val="00215DA5"/>
    <w:rsid w:val="00220F5E"/>
    <w:rsid w:val="00233540"/>
    <w:rsid w:val="00245ABD"/>
    <w:rsid w:val="0024682E"/>
    <w:rsid w:val="00246935"/>
    <w:rsid w:val="0025704F"/>
    <w:rsid w:val="002608CD"/>
    <w:rsid w:val="00271E4E"/>
    <w:rsid w:val="00277A1F"/>
    <w:rsid w:val="00290AA7"/>
    <w:rsid w:val="00291B28"/>
    <w:rsid w:val="00293C02"/>
    <w:rsid w:val="002A0C99"/>
    <w:rsid w:val="002A15BE"/>
    <w:rsid w:val="002B6820"/>
    <w:rsid w:val="002C0717"/>
    <w:rsid w:val="002C7EDF"/>
    <w:rsid w:val="002D0B3F"/>
    <w:rsid w:val="002E44D7"/>
    <w:rsid w:val="002F1F09"/>
    <w:rsid w:val="002F5DBE"/>
    <w:rsid w:val="00300BDF"/>
    <w:rsid w:val="00321C8C"/>
    <w:rsid w:val="00323CA6"/>
    <w:rsid w:val="00326BA7"/>
    <w:rsid w:val="003307EF"/>
    <w:rsid w:val="00353E00"/>
    <w:rsid w:val="00366927"/>
    <w:rsid w:val="003743B3"/>
    <w:rsid w:val="003858E5"/>
    <w:rsid w:val="003A3DBC"/>
    <w:rsid w:val="003D5CE8"/>
    <w:rsid w:val="003E7B7E"/>
    <w:rsid w:val="003E7F53"/>
    <w:rsid w:val="003F3AC3"/>
    <w:rsid w:val="003F6B4E"/>
    <w:rsid w:val="00404B7E"/>
    <w:rsid w:val="00414906"/>
    <w:rsid w:val="004337E4"/>
    <w:rsid w:val="00450CD0"/>
    <w:rsid w:val="004524C4"/>
    <w:rsid w:val="00454052"/>
    <w:rsid w:val="00461D59"/>
    <w:rsid w:val="00463541"/>
    <w:rsid w:val="00464C14"/>
    <w:rsid w:val="00472667"/>
    <w:rsid w:val="00480EC1"/>
    <w:rsid w:val="004868C3"/>
    <w:rsid w:val="00486EBD"/>
    <w:rsid w:val="004873FD"/>
    <w:rsid w:val="00491F03"/>
    <w:rsid w:val="00496489"/>
    <w:rsid w:val="00496732"/>
    <w:rsid w:val="004A08AA"/>
    <w:rsid w:val="004A1DE1"/>
    <w:rsid w:val="004A5EE8"/>
    <w:rsid w:val="004B7003"/>
    <w:rsid w:val="004E0C19"/>
    <w:rsid w:val="004F18E0"/>
    <w:rsid w:val="004F2965"/>
    <w:rsid w:val="00515C07"/>
    <w:rsid w:val="00530D04"/>
    <w:rsid w:val="005376B9"/>
    <w:rsid w:val="00540C28"/>
    <w:rsid w:val="00553936"/>
    <w:rsid w:val="00554EB2"/>
    <w:rsid w:val="00557AFD"/>
    <w:rsid w:val="0056028A"/>
    <w:rsid w:val="00573ADA"/>
    <w:rsid w:val="00580D33"/>
    <w:rsid w:val="005A27D0"/>
    <w:rsid w:val="005A6B69"/>
    <w:rsid w:val="005C38ED"/>
    <w:rsid w:val="005D163F"/>
    <w:rsid w:val="005E005E"/>
    <w:rsid w:val="005E0392"/>
    <w:rsid w:val="005E3A9C"/>
    <w:rsid w:val="005E3D21"/>
    <w:rsid w:val="005F4318"/>
    <w:rsid w:val="005F47E6"/>
    <w:rsid w:val="00603D3C"/>
    <w:rsid w:val="00612801"/>
    <w:rsid w:val="00614CA7"/>
    <w:rsid w:val="00630283"/>
    <w:rsid w:val="0063529D"/>
    <w:rsid w:val="00660B29"/>
    <w:rsid w:val="00665462"/>
    <w:rsid w:val="006758EF"/>
    <w:rsid w:val="00677E72"/>
    <w:rsid w:val="00681AA2"/>
    <w:rsid w:val="00693CDE"/>
    <w:rsid w:val="006A01A3"/>
    <w:rsid w:val="006C5A82"/>
    <w:rsid w:val="006D77EF"/>
    <w:rsid w:val="00701201"/>
    <w:rsid w:val="00702D63"/>
    <w:rsid w:val="007156B5"/>
    <w:rsid w:val="007203D1"/>
    <w:rsid w:val="007214BF"/>
    <w:rsid w:val="00752966"/>
    <w:rsid w:val="00755349"/>
    <w:rsid w:val="00757577"/>
    <w:rsid w:val="00770B85"/>
    <w:rsid w:val="00774C16"/>
    <w:rsid w:val="00780B36"/>
    <w:rsid w:val="00786673"/>
    <w:rsid w:val="00791D6A"/>
    <w:rsid w:val="00794915"/>
    <w:rsid w:val="0079762F"/>
    <w:rsid w:val="007A4C2B"/>
    <w:rsid w:val="007B2B7A"/>
    <w:rsid w:val="007C0ECF"/>
    <w:rsid w:val="007D05A3"/>
    <w:rsid w:val="007E7C4A"/>
    <w:rsid w:val="007F7C93"/>
    <w:rsid w:val="00804D28"/>
    <w:rsid w:val="00807D71"/>
    <w:rsid w:val="008170E5"/>
    <w:rsid w:val="0082449C"/>
    <w:rsid w:val="008268A8"/>
    <w:rsid w:val="00837AB0"/>
    <w:rsid w:val="008412F4"/>
    <w:rsid w:val="00843868"/>
    <w:rsid w:val="00851850"/>
    <w:rsid w:val="00852BE6"/>
    <w:rsid w:val="00862E51"/>
    <w:rsid w:val="008773F2"/>
    <w:rsid w:val="00893E8C"/>
    <w:rsid w:val="008A0870"/>
    <w:rsid w:val="008A6D8B"/>
    <w:rsid w:val="008B6D87"/>
    <w:rsid w:val="008B7AD4"/>
    <w:rsid w:val="008C7DD7"/>
    <w:rsid w:val="008D1DCA"/>
    <w:rsid w:val="008F16D6"/>
    <w:rsid w:val="008F1EF8"/>
    <w:rsid w:val="008F5D46"/>
    <w:rsid w:val="00904BCA"/>
    <w:rsid w:val="00911139"/>
    <w:rsid w:val="0092180C"/>
    <w:rsid w:val="00934DBF"/>
    <w:rsid w:val="00935D8E"/>
    <w:rsid w:val="0096164F"/>
    <w:rsid w:val="00966917"/>
    <w:rsid w:val="00997521"/>
    <w:rsid w:val="00997E85"/>
    <w:rsid w:val="009B6D6E"/>
    <w:rsid w:val="009D0681"/>
    <w:rsid w:val="009D401E"/>
    <w:rsid w:val="00A011A0"/>
    <w:rsid w:val="00A01CA9"/>
    <w:rsid w:val="00A02E12"/>
    <w:rsid w:val="00A308B0"/>
    <w:rsid w:val="00A419FD"/>
    <w:rsid w:val="00A53F3D"/>
    <w:rsid w:val="00A546EC"/>
    <w:rsid w:val="00A621E2"/>
    <w:rsid w:val="00A8169E"/>
    <w:rsid w:val="00A9120E"/>
    <w:rsid w:val="00A95BCA"/>
    <w:rsid w:val="00AA0165"/>
    <w:rsid w:val="00AA65B9"/>
    <w:rsid w:val="00AC4A8B"/>
    <w:rsid w:val="00AD1E93"/>
    <w:rsid w:val="00AD641E"/>
    <w:rsid w:val="00AE0286"/>
    <w:rsid w:val="00AE3296"/>
    <w:rsid w:val="00AE422C"/>
    <w:rsid w:val="00AF3DD9"/>
    <w:rsid w:val="00B008D3"/>
    <w:rsid w:val="00B13E15"/>
    <w:rsid w:val="00B23638"/>
    <w:rsid w:val="00B41F4A"/>
    <w:rsid w:val="00B56199"/>
    <w:rsid w:val="00B65573"/>
    <w:rsid w:val="00B818B5"/>
    <w:rsid w:val="00B96CCD"/>
    <w:rsid w:val="00BB0112"/>
    <w:rsid w:val="00BB1845"/>
    <w:rsid w:val="00BD140E"/>
    <w:rsid w:val="00BF395C"/>
    <w:rsid w:val="00C07E2A"/>
    <w:rsid w:val="00C11496"/>
    <w:rsid w:val="00C129F1"/>
    <w:rsid w:val="00C35711"/>
    <w:rsid w:val="00C41C0D"/>
    <w:rsid w:val="00C47D33"/>
    <w:rsid w:val="00C74542"/>
    <w:rsid w:val="00C80249"/>
    <w:rsid w:val="00CA2DC5"/>
    <w:rsid w:val="00CA336D"/>
    <w:rsid w:val="00CB125A"/>
    <w:rsid w:val="00CB6896"/>
    <w:rsid w:val="00CB6E9A"/>
    <w:rsid w:val="00CB71B9"/>
    <w:rsid w:val="00CC0279"/>
    <w:rsid w:val="00CC570F"/>
    <w:rsid w:val="00CD03AF"/>
    <w:rsid w:val="00CE1631"/>
    <w:rsid w:val="00CE3DAF"/>
    <w:rsid w:val="00CF1324"/>
    <w:rsid w:val="00D2169B"/>
    <w:rsid w:val="00D23585"/>
    <w:rsid w:val="00D31513"/>
    <w:rsid w:val="00D35001"/>
    <w:rsid w:val="00D42AB8"/>
    <w:rsid w:val="00D44088"/>
    <w:rsid w:val="00D5274D"/>
    <w:rsid w:val="00D55EA6"/>
    <w:rsid w:val="00D707E6"/>
    <w:rsid w:val="00D75465"/>
    <w:rsid w:val="00D76C45"/>
    <w:rsid w:val="00D852FF"/>
    <w:rsid w:val="00D85889"/>
    <w:rsid w:val="00D8696D"/>
    <w:rsid w:val="00DD03F2"/>
    <w:rsid w:val="00DE3EF4"/>
    <w:rsid w:val="00DF5213"/>
    <w:rsid w:val="00E0345B"/>
    <w:rsid w:val="00E134AF"/>
    <w:rsid w:val="00E15CF4"/>
    <w:rsid w:val="00E20B5C"/>
    <w:rsid w:val="00E20D2B"/>
    <w:rsid w:val="00E34F9B"/>
    <w:rsid w:val="00E37F83"/>
    <w:rsid w:val="00E4396B"/>
    <w:rsid w:val="00E44952"/>
    <w:rsid w:val="00E465FC"/>
    <w:rsid w:val="00E4733C"/>
    <w:rsid w:val="00E51957"/>
    <w:rsid w:val="00E61B04"/>
    <w:rsid w:val="00E63A09"/>
    <w:rsid w:val="00E64FB9"/>
    <w:rsid w:val="00E658D3"/>
    <w:rsid w:val="00E81A55"/>
    <w:rsid w:val="00E903F3"/>
    <w:rsid w:val="00EA4689"/>
    <w:rsid w:val="00EA64BA"/>
    <w:rsid w:val="00EB3BC1"/>
    <w:rsid w:val="00ED7A0C"/>
    <w:rsid w:val="00EE0201"/>
    <w:rsid w:val="00EF6EC2"/>
    <w:rsid w:val="00F01F25"/>
    <w:rsid w:val="00F02B82"/>
    <w:rsid w:val="00F07115"/>
    <w:rsid w:val="00F16D92"/>
    <w:rsid w:val="00F205DE"/>
    <w:rsid w:val="00F30DE7"/>
    <w:rsid w:val="00F316D4"/>
    <w:rsid w:val="00F54376"/>
    <w:rsid w:val="00F543B5"/>
    <w:rsid w:val="00F64B35"/>
    <w:rsid w:val="00F711C3"/>
    <w:rsid w:val="00F759E7"/>
    <w:rsid w:val="00F82723"/>
    <w:rsid w:val="00F82C95"/>
    <w:rsid w:val="00FA3758"/>
    <w:rsid w:val="00FC0238"/>
    <w:rsid w:val="00FC4DCF"/>
    <w:rsid w:val="00FC54E4"/>
    <w:rsid w:val="00FC7599"/>
    <w:rsid w:val="00FD1AFE"/>
    <w:rsid w:val="00FD4523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2"/>
  </w:style>
  <w:style w:type="paragraph" w:styleId="1">
    <w:name w:val="heading 1"/>
    <w:basedOn w:val="a"/>
    <w:next w:val="a"/>
    <w:link w:val="10"/>
    <w:uiPriority w:val="9"/>
    <w:qFormat/>
    <w:rsid w:val="00E63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34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034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345B"/>
    <w:rPr>
      <w:vertAlign w:val="superscript"/>
    </w:rPr>
  </w:style>
  <w:style w:type="character" w:customStyle="1" w:styleId="a6">
    <w:name w:val="Основной текст + Полужирный"/>
    <w:rsid w:val="00E03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AE422C"/>
    <w:pPr>
      <w:ind w:left="720"/>
      <w:contextualSpacing/>
    </w:pPr>
  </w:style>
  <w:style w:type="paragraph" w:styleId="a8">
    <w:name w:val="No Spacing"/>
    <w:link w:val="a9"/>
    <w:uiPriority w:val="1"/>
    <w:qFormat/>
    <w:rsid w:val="008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04D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3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4A3F"/>
  </w:style>
  <w:style w:type="character" w:customStyle="1" w:styleId="Bodytext7">
    <w:name w:val="Body text (7)_"/>
    <w:basedOn w:val="a0"/>
    <w:link w:val="Bodytext70"/>
    <w:rsid w:val="001E035B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1E035B"/>
    <w:pPr>
      <w:widowControl w:val="0"/>
      <w:shd w:val="clear" w:color="auto" w:fill="FFFFFF"/>
      <w:spacing w:before="420" w:after="120" w:line="0" w:lineRule="atLeast"/>
      <w:ind w:hanging="580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Bodytext">
    <w:name w:val="Body text_"/>
    <w:basedOn w:val="a0"/>
    <w:link w:val="11"/>
    <w:rsid w:val="001E035B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E035B"/>
    <w:pPr>
      <w:widowControl w:val="0"/>
      <w:shd w:val="clear" w:color="auto" w:fill="FFFFFF"/>
      <w:spacing w:before="360" w:after="0" w:line="250" w:lineRule="exact"/>
      <w:ind w:hanging="280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7CA7"/>
  </w:style>
  <w:style w:type="paragraph" w:styleId="ad">
    <w:name w:val="footer"/>
    <w:basedOn w:val="a"/>
    <w:link w:val="ae"/>
    <w:uiPriority w:val="99"/>
    <w:unhideWhenUsed/>
    <w:rsid w:val="0009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7CA7"/>
  </w:style>
  <w:style w:type="paragraph" w:styleId="af">
    <w:name w:val="endnote text"/>
    <w:basedOn w:val="a"/>
    <w:link w:val="af0"/>
    <w:semiHidden/>
    <w:unhideWhenUsed/>
    <w:rsid w:val="00E63A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E63A0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63A0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3A0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54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ehistory.ru/2063/Vospominaniya-Anastasa-Mikoyana-o-poezdke-v-SSH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ehistory.ru/2063/Vospominaniya-Anastasa-Mikoyana-o-poezdke-v-S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F2C1-494F-4B33-A28F-3CB9AFE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21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 Медведева</cp:lastModifiedBy>
  <cp:revision>72</cp:revision>
  <cp:lastPrinted>2017-11-07T06:17:00Z</cp:lastPrinted>
  <dcterms:created xsi:type="dcterms:W3CDTF">2017-01-31T17:24:00Z</dcterms:created>
  <dcterms:modified xsi:type="dcterms:W3CDTF">2017-11-07T06:17:00Z</dcterms:modified>
</cp:coreProperties>
</file>